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1BEF7" w14:textId="19E66FA8" w:rsidR="00863BEA" w:rsidRDefault="00BA2AAF" w:rsidP="00952A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1279A9" w:rsidRPr="0089193F">
        <w:rPr>
          <w:rFonts w:ascii="Times New Roman" w:hAnsi="Times New Roman" w:cs="Times New Roman"/>
        </w:rPr>
        <w:t xml:space="preserve">   </w:t>
      </w:r>
      <w:r w:rsidR="00BD084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9A2DB39" wp14:editId="5F21AE2D">
            <wp:extent cx="1447123" cy="1257300"/>
            <wp:effectExtent l="0" t="0" r="127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340" cy="126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79A9" w:rsidRPr="0089193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63BEA">
        <w:rPr>
          <w:rFonts w:ascii="Times New Roman" w:hAnsi="Times New Roman" w:cs="Times New Roman"/>
        </w:rPr>
        <w:t>REPUBLIKA HRVATSKA</w:t>
      </w:r>
    </w:p>
    <w:p w14:paraId="3227CFCA" w14:textId="77777777" w:rsidR="00863BEA" w:rsidRPr="001827EB" w:rsidRDefault="00863BEA" w:rsidP="00863BEA">
      <w:pPr>
        <w:spacing w:after="0"/>
        <w:rPr>
          <w:rFonts w:ascii="Times New Roman" w:hAnsi="Times New Roman" w:cs="Times New Roman"/>
        </w:rPr>
      </w:pPr>
      <w:r w:rsidRPr="001827EB">
        <w:rPr>
          <w:rFonts w:ascii="Times New Roman" w:hAnsi="Times New Roman" w:cs="Times New Roman"/>
        </w:rPr>
        <w:t>DJEČJI VRTIĆ VUKOVAR II</w:t>
      </w:r>
    </w:p>
    <w:p w14:paraId="3C5B4BDA" w14:textId="77777777" w:rsidR="00863BEA" w:rsidRPr="001827EB" w:rsidRDefault="00863BEA" w:rsidP="00863BEA">
      <w:pPr>
        <w:spacing w:after="0"/>
        <w:rPr>
          <w:rFonts w:ascii="Times New Roman" w:hAnsi="Times New Roman" w:cs="Times New Roman"/>
        </w:rPr>
      </w:pPr>
      <w:r w:rsidRPr="001827EB">
        <w:rPr>
          <w:rFonts w:ascii="Times New Roman" w:hAnsi="Times New Roman" w:cs="Times New Roman"/>
        </w:rPr>
        <w:t>KARDINALA ALOJZIJA STEPINCA 46</w:t>
      </w:r>
    </w:p>
    <w:p w14:paraId="1579D160" w14:textId="77777777" w:rsidR="00863BEA" w:rsidRPr="001827EB" w:rsidRDefault="00863BEA" w:rsidP="00863BEA">
      <w:pPr>
        <w:spacing w:after="0"/>
        <w:rPr>
          <w:rFonts w:ascii="Times New Roman" w:hAnsi="Times New Roman" w:cs="Times New Roman"/>
        </w:rPr>
      </w:pPr>
      <w:r w:rsidRPr="001827EB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 </w:t>
      </w:r>
      <w:r w:rsidRPr="001827EB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</w:t>
      </w:r>
      <w:r w:rsidRPr="001827EB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</w:t>
      </w:r>
      <w:r w:rsidRPr="001827EB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1827EB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 </w:t>
      </w:r>
      <w:r w:rsidRPr="001827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1827EB">
        <w:rPr>
          <w:rFonts w:ascii="Times New Roman" w:hAnsi="Times New Roman" w:cs="Times New Roman"/>
        </w:rPr>
        <w:t>R</w:t>
      </w:r>
    </w:p>
    <w:p w14:paraId="7D6207EB" w14:textId="77777777" w:rsidR="00863BEA" w:rsidRPr="001827EB" w:rsidRDefault="00863BEA" w:rsidP="00863BEA">
      <w:pPr>
        <w:spacing w:after="0"/>
        <w:rPr>
          <w:rFonts w:ascii="Times New Roman" w:hAnsi="Times New Roman" w:cs="Times New Roman"/>
        </w:rPr>
      </w:pPr>
    </w:p>
    <w:p w14:paraId="34D6BD7B" w14:textId="65BD2783" w:rsidR="00863BEA" w:rsidRPr="001827EB" w:rsidRDefault="00863BEA" w:rsidP="00863BEA">
      <w:pPr>
        <w:spacing w:after="0"/>
        <w:rPr>
          <w:rFonts w:ascii="Times New Roman" w:hAnsi="Times New Roman" w:cs="Times New Roman"/>
        </w:rPr>
      </w:pPr>
      <w:r w:rsidRPr="001827EB">
        <w:rPr>
          <w:rFonts w:ascii="Times New Roman" w:hAnsi="Times New Roman" w:cs="Times New Roman"/>
        </w:rPr>
        <w:t>KLASA: 400-0</w:t>
      </w:r>
      <w:r>
        <w:rPr>
          <w:rFonts w:ascii="Times New Roman" w:hAnsi="Times New Roman" w:cs="Times New Roman"/>
        </w:rPr>
        <w:t>1</w:t>
      </w:r>
      <w:r w:rsidR="004B4DEE">
        <w:rPr>
          <w:rFonts w:ascii="Times New Roman" w:hAnsi="Times New Roman" w:cs="Times New Roman"/>
        </w:rPr>
        <w:t>/25</w:t>
      </w:r>
      <w:r w:rsidRPr="001827EB">
        <w:rPr>
          <w:rFonts w:ascii="Times New Roman" w:hAnsi="Times New Roman" w:cs="Times New Roman"/>
        </w:rPr>
        <w:t>-01/</w:t>
      </w:r>
      <w:r>
        <w:rPr>
          <w:rFonts w:ascii="Times New Roman" w:hAnsi="Times New Roman" w:cs="Times New Roman"/>
        </w:rPr>
        <w:t>01</w:t>
      </w:r>
    </w:p>
    <w:p w14:paraId="2D2FDBF2" w14:textId="32479AE7" w:rsidR="00863BEA" w:rsidRPr="001827EB" w:rsidRDefault="00863BEA" w:rsidP="00863BEA">
      <w:pPr>
        <w:spacing w:after="0"/>
        <w:rPr>
          <w:rFonts w:ascii="Times New Roman" w:hAnsi="Times New Roman" w:cs="Times New Roman"/>
        </w:rPr>
      </w:pPr>
      <w:r w:rsidRPr="001827EB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2196-1-12-0</w:t>
      </w:r>
      <w:r w:rsidR="005D3039">
        <w:rPr>
          <w:rFonts w:ascii="Times New Roman" w:hAnsi="Times New Roman" w:cs="Times New Roman"/>
        </w:rPr>
        <w:t>5</w:t>
      </w:r>
      <w:r w:rsidR="004B4DEE">
        <w:rPr>
          <w:rFonts w:ascii="Times New Roman" w:hAnsi="Times New Roman" w:cs="Times New Roman"/>
        </w:rPr>
        <w:t>-25</w:t>
      </w:r>
      <w:r>
        <w:rPr>
          <w:rFonts w:ascii="Times New Roman" w:hAnsi="Times New Roman" w:cs="Times New Roman"/>
        </w:rPr>
        <w:t>-0</w:t>
      </w:r>
      <w:r w:rsidR="004B4DEE">
        <w:rPr>
          <w:rFonts w:ascii="Times New Roman" w:hAnsi="Times New Roman" w:cs="Times New Roman"/>
        </w:rPr>
        <w:t>2</w:t>
      </w:r>
    </w:p>
    <w:p w14:paraId="2015989A" w14:textId="72BEEA22" w:rsidR="00863BEA" w:rsidRDefault="00863BEA" w:rsidP="00863BEA">
      <w:pPr>
        <w:spacing w:after="0"/>
        <w:rPr>
          <w:rFonts w:ascii="Times New Roman" w:hAnsi="Times New Roman" w:cs="Times New Roman"/>
        </w:rPr>
      </w:pPr>
      <w:r w:rsidRPr="001827EB">
        <w:rPr>
          <w:rFonts w:ascii="Times New Roman" w:hAnsi="Times New Roman" w:cs="Times New Roman"/>
        </w:rPr>
        <w:t xml:space="preserve">Vukovar, </w:t>
      </w:r>
      <w:r w:rsidR="00907571">
        <w:rPr>
          <w:rFonts w:ascii="Times New Roman" w:hAnsi="Times New Roman" w:cs="Times New Roman"/>
        </w:rPr>
        <w:t>12</w:t>
      </w:r>
      <w:r w:rsidRPr="001827EB">
        <w:rPr>
          <w:rFonts w:ascii="Times New Roman" w:hAnsi="Times New Roman" w:cs="Times New Roman"/>
        </w:rPr>
        <w:t xml:space="preserve">. </w:t>
      </w:r>
      <w:r w:rsidR="004B4DEE">
        <w:rPr>
          <w:rFonts w:ascii="Times New Roman" w:hAnsi="Times New Roman" w:cs="Times New Roman"/>
        </w:rPr>
        <w:t>rujan</w:t>
      </w:r>
      <w:r>
        <w:rPr>
          <w:rFonts w:ascii="Times New Roman" w:hAnsi="Times New Roman" w:cs="Times New Roman"/>
        </w:rPr>
        <w:t xml:space="preserve"> </w:t>
      </w:r>
      <w:r w:rsidRPr="001827EB">
        <w:rPr>
          <w:rFonts w:ascii="Times New Roman" w:hAnsi="Times New Roman" w:cs="Times New Roman"/>
        </w:rPr>
        <w:t>20</w:t>
      </w:r>
      <w:r w:rsidR="004B4DEE">
        <w:rPr>
          <w:rFonts w:ascii="Times New Roman" w:hAnsi="Times New Roman" w:cs="Times New Roman"/>
        </w:rPr>
        <w:t>25</w:t>
      </w:r>
      <w:r w:rsidRPr="001827EB">
        <w:rPr>
          <w:rFonts w:ascii="Times New Roman" w:hAnsi="Times New Roman" w:cs="Times New Roman"/>
        </w:rPr>
        <w:t>.</w:t>
      </w:r>
    </w:p>
    <w:p w14:paraId="417BA042" w14:textId="778BFC92" w:rsidR="006E4D97" w:rsidRPr="0089193F" w:rsidRDefault="006E4D97" w:rsidP="00863BEA">
      <w:pPr>
        <w:pStyle w:val="Bezproreda"/>
        <w:rPr>
          <w:rFonts w:ascii="Times New Roman" w:hAnsi="Times New Roman" w:cs="Times New Roman"/>
        </w:rPr>
      </w:pPr>
    </w:p>
    <w:p w14:paraId="4078BF1E" w14:textId="7348AAA7" w:rsidR="001E561E" w:rsidRPr="0089193F" w:rsidRDefault="001E561E" w:rsidP="001E561E">
      <w:pPr>
        <w:pStyle w:val="Bezproreda"/>
        <w:rPr>
          <w:rFonts w:ascii="Times New Roman" w:hAnsi="Times New Roman" w:cs="Times New Roman"/>
        </w:rPr>
      </w:pPr>
    </w:p>
    <w:p w14:paraId="45C7B0D1" w14:textId="2581859C" w:rsidR="001E561E" w:rsidRPr="00D07323" w:rsidRDefault="00D07323" w:rsidP="00D07323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323">
        <w:rPr>
          <w:rFonts w:ascii="Times New Roman" w:hAnsi="Times New Roman" w:cs="Times New Roman"/>
          <w:b/>
          <w:bCs/>
          <w:sz w:val="24"/>
          <w:szCs w:val="24"/>
        </w:rPr>
        <w:t>OBRAZLOŽENJE FINANCIJSKOG PLANA ZA 202</w:t>
      </w:r>
      <w:r w:rsidR="004B4DE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07323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3B4C3472" w14:textId="31C62686" w:rsidR="00DE76DE" w:rsidRPr="0089193F" w:rsidRDefault="00DE76DE" w:rsidP="001E561E">
      <w:pPr>
        <w:pStyle w:val="Bezproreda"/>
        <w:rPr>
          <w:rFonts w:ascii="Times New Roman" w:hAnsi="Times New Roman" w:cs="Times New Roman"/>
        </w:rPr>
      </w:pPr>
    </w:p>
    <w:p w14:paraId="19C0BD0C" w14:textId="12212B16" w:rsidR="00DE76DE" w:rsidRPr="0089193F" w:rsidRDefault="00DE76DE" w:rsidP="00A7662D">
      <w:pPr>
        <w:pStyle w:val="Bezproreda"/>
        <w:rPr>
          <w:rFonts w:ascii="Times New Roman" w:hAnsi="Times New Roman" w:cs="Times New Roman"/>
        </w:rPr>
      </w:pPr>
    </w:p>
    <w:p w14:paraId="1D7EA789" w14:textId="33365C74" w:rsidR="00DE76DE" w:rsidRPr="0089193F" w:rsidRDefault="00DE76DE" w:rsidP="00A7662D">
      <w:pPr>
        <w:pStyle w:val="Bezproreda"/>
        <w:rPr>
          <w:rFonts w:ascii="Times New Roman" w:hAnsi="Times New Roman" w:cs="Times New Roman"/>
          <w:b/>
          <w:bCs/>
        </w:rPr>
      </w:pPr>
      <w:r w:rsidRPr="0089193F">
        <w:rPr>
          <w:rFonts w:ascii="Times New Roman" w:hAnsi="Times New Roman" w:cs="Times New Roman"/>
          <w:b/>
          <w:bCs/>
        </w:rPr>
        <w:t>a) Sažetak djelokruga</w:t>
      </w:r>
    </w:p>
    <w:p w14:paraId="4785A369" w14:textId="6CDAC1BE" w:rsidR="00DE76DE" w:rsidRPr="0089193F" w:rsidRDefault="00DE76DE" w:rsidP="00A7662D">
      <w:pPr>
        <w:pStyle w:val="Bezproreda"/>
        <w:rPr>
          <w:rFonts w:ascii="Times New Roman" w:hAnsi="Times New Roman" w:cs="Times New Roman"/>
        </w:rPr>
      </w:pPr>
    </w:p>
    <w:p w14:paraId="1F47849F" w14:textId="17D4C3FA" w:rsidR="00DE76DE" w:rsidRPr="0089193F" w:rsidRDefault="00DE76DE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Dječji vrtić Vukovar II ustrojen je 1998.</w:t>
      </w:r>
      <w:r w:rsidR="00E92B89" w:rsidRPr="0089193F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>godine prema odredbama Zakona o predškolskom odgoju i obrazovanju i uredno prijavljen Trgovačkom sudu u Osijeku kao javna ustanova.</w:t>
      </w:r>
    </w:p>
    <w:p w14:paraId="70E8453B" w14:textId="3984D17F" w:rsidR="00DE76DE" w:rsidRPr="0089193F" w:rsidRDefault="00DE76DE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Osnivač Vrtića je Grad Vukovar.</w:t>
      </w:r>
    </w:p>
    <w:p w14:paraId="3765D426" w14:textId="51750837" w:rsidR="00DE76DE" w:rsidRPr="0089193F" w:rsidRDefault="00DE76DE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Ustrojstvo rada temelji se na izvan obiteljskom odgojno obrazovnom radu, a provodi ga na </w:t>
      </w:r>
      <w:r w:rsidR="00CE69EA">
        <w:rPr>
          <w:rFonts w:ascii="Times New Roman" w:hAnsi="Times New Roman" w:cs="Times New Roman"/>
        </w:rPr>
        <w:t>tri</w:t>
      </w:r>
      <w:r w:rsidRPr="0089193F">
        <w:rPr>
          <w:rFonts w:ascii="Times New Roman" w:hAnsi="Times New Roman" w:cs="Times New Roman"/>
        </w:rPr>
        <w:t xml:space="preserve"> lokacije grada Vukovar</w:t>
      </w:r>
      <w:r w:rsidR="0074411C" w:rsidRPr="0089193F">
        <w:rPr>
          <w:rFonts w:ascii="Times New Roman" w:hAnsi="Times New Roman" w:cs="Times New Roman"/>
        </w:rPr>
        <w:t>a</w:t>
      </w:r>
      <w:r w:rsidRPr="0089193F">
        <w:rPr>
          <w:rFonts w:ascii="Times New Roman" w:hAnsi="Times New Roman" w:cs="Times New Roman"/>
        </w:rPr>
        <w:t>.</w:t>
      </w:r>
    </w:p>
    <w:p w14:paraId="08AA472F" w14:textId="49315977" w:rsidR="00DE76DE" w:rsidRPr="0089193F" w:rsidRDefault="00DE76DE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Objekt Radost u ulici  Kardinala A. Stepinca 46</w:t>
      </w:r>
      <w:r w:rsidR="00CE69EA">
        <w:rPr>
          <w:rFonts w:ascii="Times New Roman" w:hAnsi="Times New Roman" w:cs="Times New Roman"/>
        </w:rPr>
        <w:t xml:space="preserve">., </w:t>
      </w:r>
      <w:r w:rsidRPr="0089193F">
        <w:rPr>
          <w:rFonts w:ascii="Times New Roman" w:hAnsi="Times New Roman" w:cs="Times New Roman"/>
        </w:rPr>
        <w:t>objekt u Borovu u ulici Kralja Zvonimira 33.</w:t>
      </w:r>
      <w:r w:rsidR="00CE69EA">
        <w:rPr>
          <w:rFonts w:ascii="Times New Roman" w:hAnsi="Times New Roman" w:cs="Times New Roman"/>
        </w:rPr>
        <w:t xml:space="preserve"> i objekt na Lipovači </w:t>
      </w:r>
      <w:r w:rsidR="001E5F30">
        <w:rPr>
          <w:rFonts w:ascii="Times New Roman" w:hAnsi="Times New Roman" w:cs="Times New Roman"/>
        </w:rPr>
        <w:t>u ulici Svete Ane 26.</w:t>
      </w:r>
    </w:p>
    <w:p w14:paraId="1EB26852" w14:textId="487ADD09" w:rsidR="00DE76DE" w:rsidRPr="0089193F" w:rsidRDefault="00DE76DE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Cilj odgojno obrazovnog rada jeste zadovoljavanje djetetove potrebe uz poticanje cjelokupnog razvoja djeteta.</w:t>
      </w:r>
    </w:p>
    <w:p w14:paraId="2C7E8F84" w14:textId="0D27DD02" w:rsidR="00DE76DE" w:rsidRPr="0089193F" w:rsidRDefault="00DE76DE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Čitav odgojno obrazovni proces odvija se u duhu humanističk</w:t>
      </w:r>
      <w:r w:rsidR="00CC2625">
        <w:rPr>
          <w:rFonts w:ascii="Times New Roman" w:hAnsi="Times New Roman" w:cs="Times New Roman"/>
        </w:rPr>
        <w:t>o</w:t>
      </w:r>
      <w:r w:rsidRPr="0089193F">
        <w:rPr>
          <w:rFonts w:ascii="Times New Roman" w:hAnsi="Times New Roman" w:cs="Times New Roman"/>
        </w:rPr>
        <w:t>-razvojne koncepcije koja uvažava zakonitosti razvoja predškolskog djeteta, priznaje dijete kao vrijednost</w:t>
      </w:r>
      <w:r w:rsidR="00A57973" w:rsidRPr="0089193F">
        <w:rPr>
          <w:rFonts w:ascii="Times New Roman" w:hAnsi="Times New Roman" w:cs="Times New Roman"/>
        </w:rPr>
        <w:t xml:space="preserve"> po sebi, prihvaća kao biće</w:t>
      </w:r>
      <w:r w:rsidR="0074411C" w:rsidRPr="0089193F">
        <w:rPr>
          <w:rFonts w:ascii="Times New Roman" w:hAnsi="Times New Roman" w:cs="Times New Roman"/>
        </w:rPr>
        <w:t>.</w:t>
      </w:r>
    </w:p>
    <w:p w14:paraId="5513AEEC" w14:textId="1875206F" w:rsidR="00A57973" w:rsidRPr="0089193F" w:rsidRDefault="00A57973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Dostojanstvom i samopoštovanjem koje treba uvažavati i razvijati te kao biće s pravima propisanim Deklaracijom o pravima djeteta 1959. godine koja uključuje pravo na rast, razvoj i učenje, a u skladu s djetetovim  mogućnostima i potrebama.</w:t>
      </w:r>
    </w:p>
    <w:p w14:paraId="606A08D5" w14:textId="3A1B78A6" w:rsidR="00A57973" w:rsidRPr="0089193F" w:rsidRDefault="00A57973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Osnovni program odgoja i naobrazbe koje provodimo su:</w:t>
      </w:r>
    </w:p>
    <w:p w14:paraId="4AF03E5D" w14:textId="603CFEC5" w:rsidR="00A57973" w:rsidRPr="0089193F" w:rsidRDefault="00A57973" w:rsidP="00A7662D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 cjeloviti 10 satni program</w:t>
      </w:r>
    </w:p>
    <w:p w14:paraId="1F06B465" w14:textId="7D662D5A" w:rsidR="00A57973" w:rsidRPr="0089193F" w:rsidRDefault="00A57973" w:rsidP="00A7662D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 6 satni program s ručkom</w:t>
      </w:r>
    </w:p>
    <w:p w14:paraId="53E6D9F1" w14:textId="7B3EF8F8" w:rsidR="00A57973" w:rsidRPr="0089193F" w:rsidRDefault="00A57973" w:rsidP="00A7662D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 6 satni program bez ručka</w:t>
      </w:r>
    </w:p>
    <w:p w14:paraId="68A3B4CB" w14:textId="77777777" w:rsidR="006E3E93" w:rsidRPr="0089193F" w:rsidRDefault="00A57973" w:rsidP="00A7662D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 program pred škole    </w:t>
      </w:r>
    </w:p>
    <w:p w14:paraId="4DB2E26E" w14:textId="00FC4CA8" w:rsidR="006E3E93" w:rsidRPr="0089193F" w:rsidRDefault="006E3E93" w:rsidP="00A7662D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 programi inkluzije djece s teškoćama </w:t>
      </w:r>
      <w:r w:rsidR="00A57973" w:rsidRPr="0089193F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>u redovite skupine</w:t>
      </w:r>
    </w:p>
    <w:p w14:paraId="6A1576CF" w14:textId="19C4055D" w:rsidR="006E3E93" w:rsidRPr="0089193F" w:rsidRDefault="006E3E93" w:rsidP="00A7662D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 program za darovitu djecu</w:t>
      </w:r>
    </w:p>
    <w:p w14:paraId="5A376459" w14:textId="15ECFDD7" w:rsidR="00A57973" w:rsidRPr="0089193F" w:rsidRDefault="00A57973" w:rsidP="00A7662D">
      <w:pPr>
        <w:pStyle w:val="Bezproreda"/>
        <w:rPr>
          <w:rFonts w:ascii="Times New Roman" w:hAnsi="Times New Roman" w:cs="Times New Roman"/>
        </w:rPr>
      </w:pPr>
    </w:p>
    <w:p w14:paraId="3FD2E31E" w14:textId="185FD0B7" w:rsidR="00A7662D" w:rsidRPr="0089193F" w:rsidRDefault="00A7662D" w:rsidP="00A7662D">
      <w:pPr>
        <w:pStyle w:val="Bezproreda"/>
        <w:rPr>
          <w:rFonts w:ascii="Times New Roman" w:hAnsi="Times New Roman" w:cs="Times New Roman"/>
        </w:rPr>
      </w:pPr>
    </w:p>
    <w:p w14:paraId="2ED6B5A7" w14:textId="2A37B16B" w:rsidR="00A7662D" w:rsidRPr="0089193F" w:rsidRDefault="00A7662D" w:rsidP="00A7662D">
      <w:pPr>
        <w:pStyle w:val="Bezproreda"/>
        <w:rPr>
          <w:rFonts w:ascii="Times New Roman" w:hAnsi="Times New Roman" w:cs="Times New Roman"/>
          <w:b/>
          <w:bCs/>
        </w:rPr>
      </w:pPr>
      <w:r w:rsidRPr="0089193F">
        <w:rPr>
          <w:rFonts w:ascii="Times New Roman" w:hAnsi="Times New Roman" w:cs="Times New Roman"/>
          <w:b/>
          <w:bCs/>
        </w:rPr>
        <w:t>b) Program i obrazloženje</w:t>
      </w:r>
    </w:p>
    <w:p w14:paraId="359E1CFB" w14:textId="0DCA8B20" w:rsidR="00A7662D" w:rsidRPr="0089193F" w:rsidRDefault="00A7662D" w:rsidP="00A7662D">
      <w:pPr>
        <w:pStyle w:val="Bezproreda"/>
        <w:rPr>
          <w:rFonts w:ascii="Times New Roman" w:hAnsi="Times New Roman" w:cs="Times New Roman"/>
        </w:rPr>
      </w:pPr>
    </w:p>
    <w:p w14:paraId="1197A4C7" w14:textId="1B745897" w:rsidR="00A7662D" w:rsidRPr="0089193F" w:rsidRDefault="00A7662D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Program odgoja i naobrazbe djece predškolske dobi je redoviti program</w:t>
      </w:r>
      <w:r w:rsidR="0074411C" w:rsidRPr="0089193F">
        <w:rPr>
          <w:rFonts w:ascii="Times New Roman" w:hAnsi="Times New Roman" w:cs="Times New Roman"/>
        </w:rPr>
        <w:t>,</w:t>
      </w:r>
      <w:r w:rsidRPr="0089193F">
        <w:rPr>
          <w:rFonts w:ascii="Times New Roman" w:hAnsi="Times New Roman" w:cs="Times New Roman"/>
        </w:rPr>
        <w:t xml:space="preserve"> cjeloviti razvojni program odgoja i naobrazbe djece u dobi od jedne godine do polaska u školu koji su namijenjeni djeci za zadovoljavanje njihovih potreba i potreba roditelja u različitom trajanju.</w:t>
      </w:r>
    </w:p>
    <w:p w14:paraId="47ECFA15" w14:textId="6942C793" w:rsidR="00A7662D" w:rsidRDefault="00A7662D" w:rsidP="00A7662D">
      <w:pPr>
        <w:pStyle w:val="Bezproreda"/>
        <w:rPr>
          <w:rFonts w:ascii="Times New Roman" w:hAnsi="Times New Roman" w:cs="Times New Roman"/>
        </w:rPr>
      </w:pPr>
    </w:p>
    <w:p w14:paraId="78747962" w14:textId="77777777" w:rsidR="003361B4" w:rsidRDefault="003361B4" w:rsidP="00A7662D">
      <w:pPr>
        <w:pStyle w:val="Bezproreda"/>
        <w:rPr>
          <w:rFonts w:ascii="Times New Roman" w:hAnsi="Times New Roman" w:cs="Times New Roman"/>
        </w:rPr>
      </w:pPr>
    </w:p>
    <w:p w14:paraId="47BAAA4E" w14:textId="77777777" w:rsidR="00905D87" w:rsidRPr="0089193F" w:rsidRDefault="00905D87" w:rsidP="00A7662D">
      <w:pPr>
        <w:pStyle w:val="Bezproreda"/>
        <w:rPr>
          <w:rFonts w:ascii="Times New Roman" w:hAnsi="Times New Roman" w:cs="Times New Roman"/>
        </w:rPr>
      </w:pPr>
    </w:p>
    <w:p w14:paraId="41EF4B56" w14:textId="0EF969A3" w:rsidR="00A7662D" w:rsidRPr="0089193F" w:rsidRDefault="00A7662D" w:rsidP="00A7662D">
      <w:pPr>
        <w:pStyle w:val="Bezproreda"/>
        <w:rPr>
          <w:rFonts w:ascii="Times New Roman" w:hAnsi="Times New Roman" w:cs="Times New Roman"/>
          <w:b/>
          <w:bCs/>
          <w:i/>
          <w:iCs/>
        </w:rPr>
      </w:pPr>
      <w:r w:rsidRPr="0089193F">
        <w:rPr>
          <w:rFonts w:ascii="Times New Roman" w:hAnsi="Times New Roman" w:cs="Times New Roman"/>
          <w:b/>
          <w:bCs/>
          <w:i/>
          <w:iCs/>
        </w:rPr>
        <w:lastRenderedPageBreak/>
        <w:t>Osnovne zadaće:</w:t>
      </w:r>
    </w:p>
    <w:p w14:paraId="11565DE3" w14:textId="1EA892E7" w:rsidR="00A7662D" w:rsidRPr="0089193F" w:rsidRDefault="00A7662D" w:rsidP="00BE204D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Sustavno praćenje i zadovoljavanje razvojnih potreba djece</w:t>
      </w:r>
      <w:r w:rsidR="00CA17FB" w:rsidRPr="0089193F">
        <w:rPr>
          <w:rFonts w:ascii="Times New Roman" w:hAnsi="Times New Roman" w:cs="Times New Roman"/>
        </w:rPr>
        <w:t>.</w:t>
      </w:r>
    </w:p>
    <w:p w14:paraId="64DDA019" w14:textId="509EA260" w:rsidR="00A7662D" w:rsidRPr="0089193F" w:rsidRDefault="00A7662D" w:rsidP="00BE204D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Osiguravanje poticajne sredine za cjelokupni razvoj djeteta te prilagođavanje cjelokupnog vrtićkog okružja potrebama djece i roditelj</w:t>
      </w:r>
      <w:r w:rsidR="00F115E3" w:rsidRPr="0089193F">
        <w:rPr>
          <w:rFonts w:ascii="Times New Roman" w:hAnsi="Times New Roman" w:cs="Times New Roman"/>
        </w:rPr>
        <w:t>a</w:t>
      </w:r>
      <w:r w:rsidR="00CA17FB" w:rsidRPr="0089193F">
        <w:rPr>
          <w:rFonts w:ascii="Times New Roman" w:hAnsi="Times New Roman" w:cs="Times New Roman"/>
        </w:rPr>
        <w:t>.</w:t>
      </w:r>
    </w:p>
    <w:p w14:paraId="4644934F" w14:textId="7CE02A08" w:rsidR="00A7662D" w:rsidRPr="0089193F" w:rsidRDefault="00A7662D" w:rsidP="00BE204D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Planiranje sadržaja i poticaja za napredovanje u tjelesnom i psiho motornom području socijalno emocionalnom </w:t>
      </w:r>
      <w:r w:rsidR="00CA17FB" w:rsidRPr="0089193F">
        <w:rPr>
          <w:rFonts w:ascii="Times New Roman" w:hAnsi="Times New Roman" w:cs="Times New Roman"/>
        </w:rPr>
        <w:t>spoznajom</w:t>
      </w:r>
      <w:r w:rsidRPr="0089193F">
        <w:rPr>
          <w:rFonts w:ascii="Times New Roman" w:hAnsi="Times New Roman" w:cs="Times New Roman"/>
        </w:rPr>
        <w:t xml:space="preserve"> te u području govora, stvaranja i izražavanja kao i </w:t>
      </w:r>
      <w:r w:rsidR="00CA17FB" w:rsidRPr="0089193F">
        <w:rPr>
          <w:rFonts w:ascii="Times New Roman" w:hAnsi="Times New Roman" w:cs="Times New Roman"/>
        </w:rPr>
        <w:t>praćenje</w:t>
      </w:r>
      <w:r w:rsidRPr="0089193F">
        <w:rPr>
          <w:rFonts w:ascii="Times New Roman" w:hAnsi="Times New Roman" w:cs="Times New Roman"/>
        </w:rPr>
        <w:t xml:space="preserve"> provedbe </w:t>
      </w:r>
      <w:r w:rsidR="00CA17FB" w:rsidRPr="0089193F">
        <w:rPr>
          <w:rFonts w:ascii="Times New Roman" w:hAnsi="Times New Roman" w:cs="Times New Roman"/>
        </w:rPr>
        <w:t>aktivnosti i valorizacija istih.</w:t>
      </w:r>
    </w:p>
    <w:p w14:paraId="770A5BED" w14:textId="0808CB3D" w:rsidR="00CA17FB" w:rsidRDefault="00CA17FB" w:rsidP="00CA17FB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Njegovanje temeljnih humanih vrijednosti važnih za razvoj odnosa među djecom i odraslima, kontinuirano poštivanje dječjih prava kako u vrtiću tako i u obitelji.</w:t>
      </w:r>
    </w:p>
    <w:p w14:paraId="5456716C" w14:textId="77777777" w:rsidR="00307A79" w:rsidRPr="00863BEA" w:rsidRDefault="00307A79" w:rsidP="00307A79">
      <w:pPr>
        <w:pStyle w:val="Bezproreda"/>
        <w:ind w:left="360"/>
        <w:jc w:val="both"/>
        <w:rPr>
          <w:rFonts w:ascii="Times New Roman" w:hAnsi="Times New Roman" w:cs="Times New Roman"/>
        </w:rPr>
      </w:pPr>
    </w:p>
    <w:p w14:paraId="69D01906" w14:textId="776E1014" w:rsidR="00343A20" w:rsidRPr="0089193F" w:rsidRDefault="00343A20" w:rsidP="00CA17FB">
      <w:pPr>
        <w:pStyle w:val="Bezproreda"/>
        <w:rPr>
          <w:rFonts w:ascii="Times New Roman" w:hAnsi="Times New Roman" w:cs="Times New Roman"/>
          <w:b/>
          <w:bCs/>
        </w:rPr>
      </w:pPr>
      <w:r w:rsidRPr="0089193F">
        <w:rPr>
          <w:rFonts w:ascii="Times New Roman" w:hAnsi="Times New Roman" w:cs="Times New Roman"/>
          <w:b/>
          <w:bCs/>
        </w:rPr>
        <w:t>c)  Zakonske i druge podloge na kojima se zasnivaju programi</w:t>
      </w:r>
    </w:p>
    <w:p w14:paraId="546BC7E6" w14:textId="45E0AD7A" w:rsidR="00343A20" w:rsidRPr="0089193F" w:rsidRDefault="00343A20" w:rsidP="00CA17FB">
      <w:pPr>
        <w:pStyle w:val="Bezproreda"/>
        <w:rPr>
          <w:rFonts w:ascii="Times New Roman" w:hAnsi="Times New Roman" w:cs="Times New Roman"/>
        </w:rPr>
      </w:pPr>
    </w:p>
    <w:p w14:paraId="576C02E0" w14:textId="4A35B2C7" w:rsidR="00343A20" w:rsidRPr="0089193F" w:rsidRDefault="00343A20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Zakonska podloga na kojoj se zasnivaju programi su verificirani programi od strane </w:t>
      </w:r>
      <w:r w:rsidR="006E3E93" w:rsidRPr="0089193F">
        <w:rPr>
          <w:rFonts w:ascii="Times New Roman" w:hAnsi="Times New Roman" w:cs="Times New Roman"/>
        </w:rPr>
        <w:t>Ministarstva</w:t>
      </w:r>
      <w:r w:rsidRPr="0089193F">
        <w:rPr>
          <w:rFonts w:ascii="Times New Roman" w:hAnsi="Times New Roman" w:cs="Times New Roman"/>
        </w:rPr>
        <w:t xml:space="preserve"> znanosti, obrazovanja i sporta</w:t>
      </w:r>
      <w:r w:rsidR="00BE204D" w:rsidRPr="0089193F">
        <w:rPr>
          <w:rFonts w:ascii="Times New Roman" w:hAnsi="Times New Roman" w:cs="Times New Roman"/>
        </w:rPr>
        <w:t>.</w:t>
      </w:r>
    </w:p>
    <w:p w14:paraId="5257F774" w14:textId="692014FB" w:rsidR="00343A20" w:rsidRPr="0089193F" w:rsidRDefault="00343A20" w:rsidP="00BE204D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Zakon o predškolskom odgoju i obrazovanju ( NN</w:t>
      </w:r>
      <w:r w:rsidR="001A20D7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>10/97., 107/07.</w:t>
      </w:r>
      <w:r w:rsidR="0074411C" w:rsidRPr="0089193F">
        <w:rPr>
          <w:rFonts w:ascii="Times New Roman" w:hAnsi="Times New Roman" w:cs="Times New Roman"/>
        </w:rPr>
        <w:t>,</w:t>
      </w:r>
      <w:r w:rsidRPr="0089193F">
        <w:rPr>
          <w:rFonts w:ascii="Times New Roman" w:hAnsi="Times New Roman" w:cs="Times New Roman"/>
        </w:rPr>
        <w:t xml:space="preserve"> 94/13.</w:t>
      </w:r>
      <w:r w:rsidR="0074411C" w:rsidRPr="0089193F">
        <w:rPr>
          <w:rFonts w:ascii="Times New Roman" w:hAnsi="Times New Roman" w:cs="Times New Roman"/>
        </w:rPr>
        <w:t>, 98/19., 57/22.</w:t>
      </w:r>
      <w:r w:rsidR="0031283E">
        <w:rPr>
          <w:rFonts w:ascii="Times New Roman" w:hAnsi="Times New Roman" w:cs="Times New Roman"/>
        </w:rPr>
        <w:t>, 101/23</w:t>
      </w:r>
      <w:r w:rsidRPr="0089193F">
        <w:rPr>
          <w:rFonts w:ascii="Times New Roman" w:hAnsi="Times New Roman" w:cs="Times New Roman"/>
        </w:rPr>
        <w:t>)</w:t>
      </w:r>
    </w:p>
    <w:p w14:paraId="216C6BE6" w14:textId="73787114" w:rsidR="00343A20" w:rsidRPr="0089193F" w:rsidRDefault="00343A20" w:rsidP="00BE204D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Zakon o odgoju i obrazovanju na jeziku i pismu nacionalnih manjina ( NN</w:t>
      </w:r>
      <w:r w:rsidR="001A20D7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 xml:space="preserve">51/00. i </w:t>
      </w:r>
      <w:r w:rsidR="009815F3" w:rsidRPr="0089193F">
        <w:rPr>
          <w:rFonts w:ascii="Times New Roman" w:hAnsi="Times New Roman" w:cs="Times New Roman"/>
        </w:rPr>
        <w:t>56</w:t>
      </w:r>
      <w:r w:rsidRPr="0089193F">
        <w:rPr>
          <w:rFonts w:ascii="Times New Roman" w:hAnsi="Times New Roman" w:cs="Times New Roman"/>
        </w:rPr>
        <w:t>/00.)</w:t>
      </w:r>
    </w:p>
    <w:p w14:paraId="397C0A94" w14:textId="1A42C498" w:rsidR="00343A20" w:rsidRPr="0089193F" w:rsidRDefault="00343A20" w:rsidP="00BE204D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Državni </w:t>
      </w:r>
      <w:r w:rsidR="0031283E" w:rsidRPr="0089193F">
        <w:rPr>
          <w:rFonts w:ascii="Times New Roman" w:hAnsi="Times New Roman" w:cs="Times New Roman"/>
        </w:rPr>
        <w:t>peda</w:t>
      </w:r>
      <w:r w:rsidR="0031283E">
        <w:rPr>
          <w:rFonts w:ascii="Times New Roman" w:hAnsi="Times New Roman" w:cs="Times New Roman"/>
        </w:rPr>
        <w:t>goški</w:t>
      </w:r>
      <w:r w:rsidRPr="0089193F">
        <w:rPr>
          <w:rFonts w:ascii="Times New Roman" w:hAnsi="Times New Roman" w:cs="Times New Roman"/>
        </w:rPr>
        <w:t xml:space="preserve"> standard pred</w:t>
      </w:r>
      <w:r w:rsidR="008A1977" w:rsidRPr="0089193F">
        <w:rPr>
          <w:rFonts w:ascii="Times New Roman" w:hAnsi="Times New Roman" w:cs="Times New Roman"/>
        </w:rPr>
        <w:t>š</w:t>
      </w:r>
      <w:r w:rsidRPr="0089193F">
        <w:rPr>
          <w:rFonts w:ascii="Times New Roman" w:hAnsi="Times New Roman" w:cs="Times New Roman"/>
        </w:rPr>
        <w:t>kolskog odgoja i naobrazbe ( NN</w:t>
      </w:r>
      <w:r w:rsidR="001A20D7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>63/00</w:t>
      </w:r>
      <w:r w:rsidR="008A1977" w:rsidRPr="0089193F">
        <w:rPr>
          <w:rFonts w:ascii="Times New Roman" w:hAnsi="Times New Roman" w:cs="Times New Roman"/>
        </w:rPr>
        <w:t xml:space="preserve"> i 90/10.)</w:t>
      </w:r>
    </w:p>
    <w:p w14:paraId="2DD952BB" w14:textId="50D05662" w:rsidR="008A1977" w:rsidRPr="0089193F" w:rsidRDefault="001A20D7" w:rsidP="00BE204D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Odluka o izmjenama </w:t>
      </w:r>
      <w:r w:rsidR="008A1977" w:rsidRPr="0089193F">
        <w:rPr>
          <w:rFonts w:ascii="Times New Roman" w:hAnsi="Times New Roman" w:cs="Times New Roman"/>
        </w:rPr>
        <w:t xml:space="preserve">Odluka o mjerilima za naplatu usluga predškolskih ustanova Grada Vukovar ( Sl. vjesnik Grada Vukovara </w:t>
      </w:r>
      <w:r w:rsidR="009048E0">
        <w:rPr>
          <w:rFonts w:ascii="Times New Roman" w:hAnsi="Times New Roman" w:cs="Times New Roman"/>
        </w:rPr>
        <w:t>02</w:t>
      </w:r>
      <w:r w:rsidR="008A1977" w:rsidRPr="0089193F">
        <w:rPr>
          <w:rFonts w:ascii="Times New Roman" w:hAnsi="Times New Roman" w:cs="Times New Roman"/>
        </w:rPr>
        <w:t>/</w:t>
      </w:r>
      <w:r w:rsidR="009048E0">
        <w:rPr>
          <w:rFonts w:ascii="Times New Roman" w:hAnsi="Times New Roman" w:cs="Times New Roman"/>
        </w:rPr>
        <w:t>23</w:t>
      </w:r>
      <w:r w:rsidR="008A1977" w:rsidRPr="0089193F">
        <w:rPr>
          <w:rFonts w:ascii="Times New Roman" w:hAnsi="Times New Roman" w:cs="Times New Roman"/>
        </w:rPr>
        <w:t>.)</w:t>
      </w:r>
    </w:p>
    <w:p w14:paraId="46760D3C" w14:textId="77777777" w:rsidR="006E3E93" w:rsidRPr="0089193F" w:rsidRDefault="006E3E93" w:rsidP="006E3E93">
      <w:pPr>
        <w:pStyle w:val="Bezproreda"/>
        <w:rPr>
          <w:rFonts w:ascii="Times New Roman" w:hAnsi="Times New Roman" w:cs="Times New Roman"/>
        </w:rPr>
      </w:pPr>
    </w:p>
    <w:p w14:paraId="496A066B" w14:textId="39E68F10" w:rsidR="006E3E93" w:rsidRPr="0089193F" w:rsidRDefault="006E3E93" w:rsidP="006E3E93">
      <w:pPr>
        <w:pStyle w:val="Bezproreda"/>
        <w:rPr>
          <w:rFonts w:ascii="Times New Roman" w:hAnsi="Times New Roman" w:cs="Times New Roman"/>
          <w:b/>
          <w:bCs/>
        </w:rPr>
      </w:pPr>
      <w:r w:rsidRPr="0089193F">
        <w:rPr>
          <w:rFonts w:ascii="Times New Roman" w:hAnsi="Times New Roman" w:cs="Times New Roman"/>
          <w:b/>
          <w:bCs/>
        </w:rPr>
        <w:t>d) Usklađeni ciljevi, strategije i programi s dokumentima dugoročnog razvoja</w:t>
      </w:r>
    </w:p>
    <w:p w14:paraId="5D0B319A" w14:textId="117AC427" w:rsidR="006E3E93" w:rsidRPr="0089193F" w:rsidRDefault="006E3E93" w:rsidP="006E3E93">
      <w:pPr>
        <w:pStyle w:val="Bezproreda"/>
        <w:rPr>
          <w:rFonts w:ascii="Times New Roman" w:hAnsi="Times New Roman" w:cs="Times New Roman"/>
          <w:b/>
          <w:bCs/>
        </w:rPr>
      </w:pPr>
    </w:p>
    <w:p w14:paraId="2DC3D287" w14:textId="2176E64C" w:rsidR="006E3E93" w:rsidRPr="0089193F" w:rsidRDefault="006E3E93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Dječji vrtić Vukovar II ima za cilj uspješno realizirati postavljen program u 202</w:t>
      </w:r>
      <w:r w:rsidR="004B4DEE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</w:t>
      </w:r>
      <w:r w:rsidR="00E06728" w:rsidRPr="0089193F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>godini i s postojećom strategijom uspješno realizirati u 202</w:t>
      </w:r>
      <w:r w:rsidR="004B4DEE">
        <w:rPr>
          <w:rFonts w:ascii="Times New Roman" w:hAnsi="Times New Roman" w:cs="Times New Roman"/>
        </w:rPr>
        <w:t>7</w:t>
      </w:r>
      <w:r w:rsidRPr="0089193F">
        <w:rPr>
          <w:rFonts w:ascii="Times New Roman" w:hAnsi="Times New Roman" w:cs="Times New Roman"/>
        </w:rPr>
        <w:t>. i 202</w:t>
      </w:r>
      <w:r w:rsidR="004B4DEE">
        <w:rPr>
          <w:rFonts w:ascii="Times New Roman" w:hAnsi="Times New Roman" w:cs="Times New Roman"/>
        </w:rPr>
        <w:t>8</w:t>
      </w:r>
      <w:r w:rsidRPr="0089193F">
        <w:rPr>
          <w:rFonts w:ascii="Times New Roman" w:hAnsi="Times New Roman" w:cs="Times New Roman"/>
        </w:rPr>
        <w:t>.</w:t>
      </w:r>
      <w:r w:rsidR="0004409B" w:rsidRPr="0089193F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>godini.</w:t>
      </w:r>
    </w:p>
    <w:p w14:paraId="4914453C" w14:textId="17501119" w:rsidR="006E3E93" w:rsidRPr="0089193F" w:rsidRDefault="006E3E93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Odstupanje u odnosu na procjenu plana prihoda i rashoda za 202</w:t>
      </w:r>
      <w:r w:rsidR="004B4DEE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</w:t>
      </w:r>
      <w:r w:rsidR="00E92B89" w:rsidRPr="0089193F">
        <w:rPr>
          <w:rFonts w:ascii="Times New Roman" w:hAnsi="Times New Roman" w:cs="Times New Roman"/>
        </w:rPr>
        <w:t xml:space="preserve"> </w:t>
      </w:r>
      <w:r w:rsidR="00823196" w:rsidRPr="0089193F">
        <w:rPr>
          <w:rFonts w:ascii="Times New Roman" w:hAnsi="Times New Roman" w:cs="Times New Roman"/>
        </w:rPr>
        <w:t xml:space="preserve">je </w:t>
      </w:r>
      <w:r w:rsidR="00586935">
        <w:rPr>
          <w:rFonts w:ascii="Times New Roman" w:hAnsi="Times New Roman" w:cs="Times New Roman"/>
        </w:rPr>
        <w:t>5</w:t>
      </w:r>
      <w:r w:rsidR="00401902">
        <w:rPr>
          <w:rFonts w:ascii="Times New Roman" w:hAnsi="Times New Roman" w:cs="Times New Roman"/>
        </w:rPr>
        <w:t>7</w:t>
      </w:r>
      <w:r w:rsidR="0004409B" w:rsidRPr="0089193F">
        <w:rPr>
          <w:rFonts w:ascii="Times New Roman" w:hAnsi="Times New Roman" w:cs="Times New Roman"/>
        </w:rPr>
        <w:t xml:space="preserve"> </w:t>
      </w:r>
      <w:r w:rsidR="00D16E3A" w:rsidRPr="0089193F">
        <w:rPr>
          <w:rFonts w:ascii="Times New Roman" w:hAnsi="Times New Roman" w:cs="Times New Roman"/>
        </w:rPr>
        <w:t>%</w:t>
      </w:r>
      <w:r w:rsidR="0004409B" w:rsidRPr="0089193F">
        <w:rPr>
          <w:rFonts w:ascii="Times New Roman" w:hAnsi="Times New Roman" w:cs="Times New Roman"/>
        </w:rPr>
        <w:t xml:space="preserve">. </w:t>
      </w:r>
    </w:p>
    <w:p w14:paraId="187053CC" w14:textId="3979208C" w:rsidR="00823196" w:rsidRPr="0089193F" w:rsidRDefault="0004409B" w:rsidP="006E3E93">
      <w:pPr>
        <w:pStyle w:val="Bezproreda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Razlog odstupanja su poveć</w:t>
      </w:r>
      <w:r w:rsidR="008267B4">
        <w:rPr>
          <w:rFonts w:ascii="Times New Roman" w:hAnsi="Times New Roman" w:cs="Times New Roman"/>
        </w:rPr>
        <w:t>anje osnovice za izračun plaće</w:t>
      </w:r>
      <w:r w:rsidRPr="0089193F">
        <w:rPr>
          <w:rFonts w:ascii="Times New Roman" w:hAnsi="Times New Roman" w:cs="Times New Roman"/>
        </w:rPr>
        <w:t>,</w:t>
      </w:r>
      <w:r w:rsidR="008267B4">
        <w:rPr>
          <w:rFonts w:ascii="Times New Roman" w:hAnsi="Times New Roman" w:cs="Times New Roman"/>
        </w:rPr>
        <w:t xml:space="preserve"> povećanje broja </w:t>
      </w:r>
      <w:proofErr w:type="spellStart"/>
      <w:r w:rsidR="008267B4">
        <w:rPr>
          <w:rFonts w:ascii="Times New Roman" w:hAnsi="Times New Roman" w:cs="Times New Roman"/>
        </w:rPr>
        <w:t>novozaspolenih</w:t>
      </w:r>
      <w:proofErr w:type="spellEnd"/>
      <w:r w:rsidR="008267B4">
        <w:rPr>
          <w:rFonts w:ascii="Times New Roman" w:hAnsi="Times New Roman" w:cs="Times New Roman"/>
        </w:rPr>
        <w:t xml:space="preserve"> i samim time se</w:t>
      </w:r>
      <w:r w:rsidRPr="0089193F">
        <w:rPr>
          <w:rFonts w:ascii="Times New Roman" w:hAnsi="Times New Roman" w:cs="Times New Roman"/>
        </w:rPr>
        <w:t xml:space="preserve"> </w:t>
      </w:r>
      <w:r w:rsidR="008267B4">
        <w:rPr>
          <w:rFonts w:ascii="Times New Roman" w:hAnsi="Times New Roman" w:cs="Times New Roman"/>
        </w:rPr>
        <w:t xml:space="preserve">povećavaju rashodi za zaposlene (regres, </w:t>
      </w:r>
      <w:proofErr w:type="spellStart"/>
      <w:r w:rsidR="008267B4">
        <w:rPr>
          <w:rFonts w:ascii="Times New Roman" w:hAnsi="Times New Roman" w:cs="Times New Roman"/>
        </w:rPr>
        <w:t>uskrsnica</w:t>
      </w:r>
      <w:proofErr w:type="spellEnd"/>
      <w:r w:rsidR="008267B4">
        <w:rPr>
          <w:rFonts w:ascii="Times New Roman" w:hAnsi="Times New Roman" w:cs="Times New Roman"/>
        </w:rPr>
        <w:t>, božićnica, topli obrok).</w:t>
      </w:r>
    </w:p>
    <w:p w14:paraId="7462D864" w14:textId="77777777" w:rsidR="00823196" w:rsidRPr="0089193F" w:rsidRDefault="00823196" w:rsidP="006E3E93">
      <w:pPr>
        <w:pStyle w:val="Bezproreda"/>
        <w:rPr>
          <w:rFonts w:ascii="Times New Roman" w:hAnsi="Times New Roman" w:cs="Times New Roman"/>
        </w:rPr>
      </w:pPr>
    </w:p>
    <w:p w14:paraId="1612596A" w14:textId="6331235D" w:rsidR="00D16E3A" w:rsidRPr="0089193F" w:rsidRDefault="00D16E3A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  <w:b/>
          <w:bCs/>
          <w:i/>
          <w:iCs/>
        </w:rPr>
        <w:t>Procjena za 202</w:t>
      </w:r>
      <w:r w:rsidR="0090509C">
        <w:rPr>
          <w:rFonts w:ascii="Times New Roman" w:hAnsi="Times New Roman" w:cs="Times New Roman"/>
          <w:b/>
          <w:bCs/>
          <w:i/>
          <w:iCs/>
        </w:rPr>
        <w:t>6</w:t>
      </w:r>
      <w:r w:rsidRPr="0089193F">
        <w:rPr>
          <w:rFonts w:ascii="Times New Roman" w:hAnsi="Times New Roman" w:cs="Times New Roman"/>
          <w:b/>
          <w:bCs/>
          <w:i/>
          <w:iCs/>
        </w:rPr>
        <w:t>.</w:t>
      </w:r>
      <w:r w:rsidR="001925B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89193F">
        <w:rPr>
          <w:rFonts w:ascii="Times New Roman" w:hAnsi="Times New Roman" w:cs="Times New Roman"/>
          <w:b/>
          <w:bCs/>
          <w:i/>
          <w:iCs/>
        </w:rPr>
        <w:t xml:space="preserve">godinu iznosila je </w:t>
      </w:r>
      <w:r w:rsidR="001925BA">
        <w:rPr>
          <w:rFonts w:ascii="Times New Roman" w:hAnsi="Times New Roman" w:cs="Times New Roman"/>
          <w:b/>
          <w:bCs/>
          <w:i/>
          <w:iCs/>
        </w:rPr>
        <w:t>827.131,80</w:t>
      </w:r>
      <w:r w:rsidR="0004409B" w:rsidRPr="0089193F">
        <w:rPr>
          <w:rFonts w:ascii="Times New Roman" w:hAnsi="Times New Roman" w:cs="Times New Roman"/>
          <w:b/>
          <w:bCs/>
          <w:i/>
          <w:iCs/>
        </w:rPr>
        <w:t xml:space="preserve"> €</w:t>
      </w:r>
      <w:r w:rsidRPr="0089193F">
        <w:rPr>
          <w:rFonts w:ascii="Times New Roman" w:hAnsi="Times New Roman" w:cs="Times New Roman"/>
          <w:b/>
          <w:bCs/>
          <w:i/>
          <w:iCs/>
        </w:rPr>
        <w:t xml:space="preserve"> dok je planirani iznos prihoda za 202</w:t>
      </w:r>
      <w:r w:rsidR="00021C04">
        <w:rPr>
          <w:rFonts w:ascii="Times New Roman" w:hAnsi="Times New Roman" w:cs="Times New Roman"/>
          <w:b/>
          <w:bCs/>
          <w:i/>
          <w:iCs/>
        </w:rPr>
        <w:t>5</w:t>
      </w:r>
      <w:r w:rsidRPr="0089193F">
        <w:rPr>
          <w:rFonts w:ascii="Times New Roman" w:hAnsi="Times New Roman" w:cs="Times New Roman"/>
          <w:b/>
          <w:bCs/>
          <w:i/>
          <w:iCs/>
        </w:rPr>
        <w:t>.</w:t>
      </w:r>
      <w:r w:rsidR="00E92B89" w:rsidRPr="0089193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89193F">
        <w:rPr>
          <w:rFonts w:ascii="Times New Roman" w:hAnsi="Times New Roman" w:cs="Times New Roman"/>
          <w:b/>
          <w:bCs/>
          <w:i/>
          <w:iCs/>
        </w:rPr>
        <w:t xml:space="preserve">godinu </w:t>
      </w:r>
      <w:r w:rsidR="001925BA">
        <w:rPr>
          <w:rFonts w:ascii="Times New Roman" w:hAnsi="Times New Roman" w:cs="Times New Roman"/>
          <w:b/>
          <w:bCs/>
          <w:i/>
          <w:iCs/>
        </w:rPr>
        <w:t>1.</w:t>
      </w:r>
      <w:r w:rsidR="00011040">
        <w:rPr>
          <w:rFonts w:ascii="Times New Roman" w:hAnsi="Times New Roman" w:cs="Times New Roman"/>
          <w:b/>
          <w:bCs/>
          <w:i/>
          <w:iCs/>
        </w:rPr>
        <w:t>456.000,00</w:t>
      </w:r>
      <w:r w:rsidR="0004409B" w:rsidRPr="0089193F">
        <w:rPr>
          <w:rFonts w:ascii="Times New Roman" w:hAnsi="Times New Roman" w:cs="Times New Roman"/>
          <w:b/>
          <w:bCs/>
          <w:i/>
          <w:iCs/>
        </w:rPr>
        <w:t xml:space="preserve"> €</w:t>
      </w:r>
      <w:r w:rsidRPr="0089193F">
        <w:rPr>
          <w:rFonts w:ascii="Times New Roman" w:hAnsi="Times New Roman" w:cs="Times New Roman"/>
        </w:rPr>
        <w:t>.</w:t>
      </w:r>
    </w:p>
    <w:p w14:paraId="1C51D367" w14:textId="77777777" w:rsidR="00823196" w:rsidRPr="0089193F" w:rsidRDefault="00823196" w:rsidP="00823196">
      <w:pPr>
        <w:pStyle w:val="Bezproreda"/>
        <w:ind w:left="720"/>
        <w:rPr>
          <w:rFonts w:ascii="Times New Roman" w:hAnsi="Times New Roman" w:cs="Times New Roman"/>
        </w:rPr>
      </w:pPr>
    </w:p>
    <w:p w14:paraId="5537032E" w14:textId="33F9F14F" w:rsidR="006E3E93" w:rsidRPr="0089193F" w:rsidRDefault="007E46ED" w:rsidP="00BE204D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Planirani iznos od Osnivača usklađen je sa zadanim limitom i iznosi </w:t>
      </w:r>
      <w:r w:rsidR="00CE69EA">
        <w:rPr>
          <w:rFonts w:ascii="Times New Roman" w:hAnsi="Times New Roman" w:cs="Times New Roman"/>
        </w:rPr>
        <w:t>1.166.300</w:t>
      </w:r>
      <w:r w:rsidR="0004409B" w:rsidRPr="0089193F">
        <w:rPr>
          <w:rFonts w:ascii="Times New Roman" w:hAnsi="Times New Roman" w:cs="Times New Roman"/>
        </w:rPr>
        <w:t>,00 €</w:t>
      </w:r>
      <w:r w:rsidRPr="0089193F">
        <w:rPr>
          <w:rFonts w:ascii="Times New Roman" w:hAnsi="Times New Roman" w:cs="Times New Roman"/>
        </w:rPr>
        <w:t>.</w:t>
      </w:r>
    </w:p>
    <w:p w14:paraId="1E23DA14" w14:textId="42E3231D" w:rsidR="007E46ED" w:rsidRPr="0089193F" w:rsidRDefault="007E46ED" w:rsidP="00BE204D">
      <w:pPr>
        <w:pStyle w:val="Bezproreda"/>
        <w:ind w:left="720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Procjena potrebnih prihoda za 202</w:t>
      </w:r>
      <w:r w:rsidR="00CE69EA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</w:t>
      </w:r>
      <w:r w:rsidR="0004409B" w:rsidRPr="0089193F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>godinu od Osnivača temelji se na izračunu plaća, naknade zaposlenicima</w:t>
      </w:r>
      <w:r w:rsidR="001925BA">
        <w:rPr>
          <w:rFonts w:ascii="Times New Roman" w:hAnsi="Times New Roman" w:cs="Times New Roman"/>
        </w:rPr>
        <w:t xml:space="preserve"> i nabavi hrane korisnicima usluge vrtića</w:t>
      </w:r>
      <w:r w:rsidR="0004409B" w:rsidRPr="0089193F">
        <w:rPr>
          <w:rFonts w:ascii="Times New Roman" w:hAnsi="Times New Roman" w:cs="Times New Roman"/>
        </w:rPr>
        <w:t>.</w:t>
      </w:r>
    </w:p>
    <w:p w14:paraId="73C07803" w14:textId="3374A80C" w:rsidR="007E46ED" w:rsidRPr="0089193F" w:rsidRDefault="00264F9D" w:rsidP="00BE204D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Planirani iznosi prihoda iz vlastitih sredstava i pomoći su u realnim okvirima i iznose  </w:t>
      </w:r>
      <w:r w:rsidR="00EC3793">
        <w:rPr>
          <w:rFonts w:ascii="Times New Roman" w:hAnsi="Times New Roman" w:cs="Times New Roman"/>
        </w:rPr>
        <w:t>289.</w:t>
      </w:r>
      <w:r w:rsidR="00011040">
        <w:rPr>
          <w:rFonts w:ascii="Times New Roman" w:hAnsi="Times New Roman" w:cs="Times New Roman"/>
        </w:rPr>
        <w:t>700,00</w:t>
      </w:r>
      <w:r w:rsidR="0004409B" w:rsidRPr="0089193F">
        <w:rPr>
          <w:rFonts w:ascii="Times New Roman" w:hAnsi="Times New Roman" w:cs="Times New Roman"/>
        </w:rPr>
        <w:t xml:space="preserve"> €</w:t>
      </w:r>
    </w:p>
    <w:p w14:paraId="51C7325A" w14:textId="68CEF511" w:rsidR="00264F9D" w:rsidRPr="0089193F" w:rsidRDefault="00264F9D" w:rsidP="00BE204D">
      <w:pPr>
        <w:pStyle w:val="Bezproreda"/>
        <w:ind w:left="720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Vlastite prihode čine prema izvoru financiranja:</w:t>
      </w:r>
    </w:p>
    <w:p w14:paraId="669C6E22" w14:textId="195B16BB" w:rsidR="00E014CA" w:rsidRPr="0089193F" w:rsidRDefault="00E014CA" w:rsidP="00BE204D">
      <w:pPr>
        <w:pStyle w:val="Bezproreda"/>
        <w:ind w:left="720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Sredstva pomoći</w:t>
      </w:r>
    </w:p>
    <w:p w14:paraId="0DC0AE9D" w14:textId="45951DA1" w:rsidR="00264F9D" w:rsidRPr="0089193F" w:rsidRDefault="00264F9D" w:rsidP="00BE204D">
      <w:pPr>
        <w:pStyle w:val="Bezproreda"/>
        <w:ind w:left="720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-sredstva pomoći iz proračuna koji nije u nadležnosti, a to je Ministarstvo za financiranje nacionalnih manjina, djece predškolske dobi, djece s teškoćama u razvoju i darovitu djecu. Očekivani iznos od Ministarstva iznosi </w:t>
      </w:r>
      <w:r w:rsidR="00EC3793">
        <w:rPr>
          <w:rFonts w:ascii="Times New Roman" w:hAnsi="Times New Roman" w:cs="Times New Roman"/>
        </w:rPr>
        <w:t>29.024,00</w:t>
      </w:r>
      <w:r w:rsidR="0040127E" w:rsidRPr="0089193F">
        <w:rPr>
          <w:rFonts w:ascii="Times New Roman" w:hAnsi="Times New Roman" w:cs="Times New Roman"/>
        </w:rPr>
        <w:t xml:space="preserve"> €</w:t>
      </w:r>
    </w:p>
    <w:p w14:paraId="18463935" w14:textId="51884F05" w:rsidR="00264F9D" w:rsidRPr="0089193F" w:rsidRDefault="00264F9D" w:rsidP="00BE204D">
      <w:pPr>
        <w:pStyle w:val="Bezproreda"/>
        <w:ind w:left="720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-sredstva pomoći za sufinanciranje usluga vrtića iz proračuna koji nije u nadležnosti odnosi se na korisnike usluga iz Općine </w:t>
      </w:r>
      <w:proofErr w:type="spellStart"/>
      <w:r w:rsidR="001925BA">
        <w:rPr>
          <w:rFonts w:ascii="Times New Roman" w:hAnsi="Times New Roman" w:cs="Times New Roman"/>
        </w:rPr>
        <w:t>Negoslav</w:t>
      </w:r>
      <w:r w:rsidR="00AE6269">
        <w:rPr>
          <w:rFonts w:ascii="Times New Roman" w:hAnsi="Times New Roman" w:cs="Times New Roman"/>
        </w:rPr>
        <w:t>c</w:t>
      </w:r>
      <w:r w:rsidR="001925BA">
        <w:rPr>
          <w:rFonts w:ascii="Times New Roman" w:hAnsi="Times New Roman" w:cs="Times New Roman"/>
        </w:rPr>
        <w:t>i</w:t>
      </w:r>
      <w:proofErr w:type="spellEnd"/>
      <w:r w:rsidRPr="0089193F">
        <w:rPr>
          <w:rFonts w:ascii="Times New Roman" w:hAnsi="Times New Roman" w:cs="Times New Roman"/>
        </w:rPr>
        <w:t xml:space="preserve">. </w:t>
      </w:r>
      <w:r w:rsidR="0004409B" w:rsidRPr="0089193F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 xml:space="preserve">Općina </w:t>
      </w:r>
      <w:proofErr w:type="spellStart"/>
      <w:r w:rsidR="001925BA">
        <w:rPr>
          <w:rFonts w:ascii="Times New Roman" w:hAnsi="Times New Roman" w:cs="Times New Roman"/>
        </w:rPr>
        <w:t>Negoslavci</w:t>
      </w:r>
      <w:proofErr w:type="spellEnd"/>
      <w:r w:rsidRPr="0089193F">
        <w:rPr>
          <w:rFonts w:ascii="Times New Roman" w:hAnsi="Times New Roman" w:cs="Times New Roman"/>
        </w:rPr>
        <w:t xml:space="preserve"> svojom odlukom sufinancira </w:t>
      </w:r>
      <w:r w:rsidR="001925BA">
        <w:rPr>
          <w:rFonts w:ascii="Times New Roman" w:hAnsi="Times New Roman" w:cs="Times New Roman"/>
        </w:rPr>
        <w:t>tri</w:t>
      </w:r>
      <w:r w:rsidRPr="0089193F">
        <w:rPr>
          <w:rFonts w:ascii="Times New Roman" w:hAnsi="Times New Roman" w:cs="Times New Roman"/>
        </w:rPr>
        <w:t xml:space="preserve"> korisnika usluga što ukupno iznosi </w:t>
      </w:r>
      <w:r w:rsidR="00EC3793">
        <w:rPr>
          <w:rFonts w:ascii="Times New Roman" w:hAnsi="Times New Roman" w:cs="Times New Roman"/>
        </w:rPr>
        <w:t>9.600</w:t>
      </w:r>
      <w:r w:rsidR="0004409B" w:rsidRPr="0089193F">
        <w:rPr>
          <w:rFonts w:ascii="Times New Roman" w:hAnsi="Times New Roman" w:cs="Times New Roman"/>
        </w:rPr>
        <w:t>,00 €</w:t>
      </w:r>
    </w:p>
    <w:p w14:paraId="1A6FD728" w14:textId="12699F67" w:rsidR="00E014CA" w:rsidRPr="0089193F" w:rsidRDefault="00E014CA" w:rsidP="00BE204D">
      <w:pPr>
        <w:pStyle w:val="Bezproreda"/>
        <w:ind w:left="720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Sredstva vlastitih  prihoda:</w:t>
      </w:r>
    </w:p>
    <w:p w14:paraId="37DEFD8A" w14:textId="79F2B479" w:rsidR="00264F9D" w:rsidRPr="0089193F" w:rsidRDefault="008E0EE6" w:rsidP="00BE204D">
      <w:pPr>
        <w:pStyle w:val="Bezproreda"/>
        <w:ind w:left="720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Vlastite prihode čine prihodi od prodaje od pruženih usluga, a to su ugovori o najmu </w:t>
      </w:r>
      <w:r w:rsidR="007D225F" w:rsidRPr="0089193F">
        <w:rPr>
          <w:rFonts w:ascii="Times New Roman" w:hAnsi="Times New Roman" w:cs="Times New Roman"/>
        </w:rPr>
        <w:t xml:space="preserve">dvorane i plaćanje usluga za rad s darovitom djecom. </w:t>
      </w:r>
      <w:r w:rsidRPr="0089193F">
        <w:rPr>
          <w:rFonts w:ascii="Times New Roman" w:hAnsi="Times New Roman" w:cs="Times New Roman"/>
        </w:rPr>
        <w:t xml:space="preserve">Očekivani iznos je </w:t>
      </w:r>
      <w:r w:rsidR="00EC3793">
        <w:rPr>
          <w:rFonts w:ascii="Times New Roman" w:hAnsi="Times New Roman" w:cs="Times New Roman"/>
        </w:rPr>
        <w:t>5.000</w:t>
      </w:r>
      <w:r w:rsidR="001925BA">
        <w:rPr>
          <w:rFonts w:ascii="Times New Roman" w:hAnsi="Times New Roman" w:cs="Times New Roman"/>
        </w:rPr>
        <w:t>,</w:t>
      </w:r>
      <w:r w:rsidR="00011040">
        <w:rPr>
          <w:rFonts w:ascii="Times New Roman" w:hAnsi="Times New Roman" w:cs="Times New Roman"/>
        </w:rPr>
        <w:t>5</w:t>
      </w:r>
      <w:r w:rsidR="001925BA">
        <w:rPr>
          <w:rFonts w:ascii="Times New Roman" w:hAnsi="Times New Roman" w:cs="Times New Roman"/>
        </w:rPr>
        <w:t>0</w:t>
      </w:r>
      <w:r w:rsidR="0004409B" w:rsidRPr="0089193F">
        <w:rPr>
          <w:rFonts w:ascii="Times New Roman" w:hAnsi="Times New Roman" w:cs="Times New Roman"/>
        </w:rPr>
        <w:t xml:space="preserve"> €</w:t>
      </w:r>
      <w:r w:rsidRPr="0089193F">
        <w:rPr>
          <w:rFonts w:ascii="Times New Roman" w:hAnsi="Times New Roman" w:cs="Times New Roman"/>
        </w:rPr>
        <w:t>. Kako je planirani iznos minimalan</w:t>
      </w:r>
      <w:r w:rsidR="00515310">
        <w:rPr>
          <w:rFonts w:ascii="Times New Roman" w:hAnsi="Times New Roman" w:cs="Times New Roman"/>
        </w:rPr>
        <w:t>,</w:t>
      </w:r>
      <w:r w:rsidRPr="0089193F">
        <w:rPr>
          <w:rFonts w:ascii="Times New Roman" w:hAnsi="Times New Roman" w:cs="Times New Roman"/>
        </w:rPr>
        <w:t xml:space="preserve"> ne obvezuje Vrtić na oporezivanje usluga koje su po zakonu o porezu na dodanu vrijednost oporezive.</w:t>
      </w:r>
    </w:p>
    <w:p w14:paraId="428A23D0" w14:textId="77777777" w:rsidR="005F121F" w:rsidRPr="0089193F" w:rsidRDefault="005F121F" w:rsidP="00264F9D">
      <w:pPr>
        <w:pStyle w:val="Bezproreda"/>
        <w:ind w:left="720"/>
        <w:rPr>
          <w:rFonts w:ascii="Times New Roman" w:hAnsi="Times New Roman" w:cs="Times New Roman"/>
        </w:rPr>
      </w:pPr>
    </w:p>
    <w:p w14:paraId="3CD48482" w14:textId="77777777" w:rsidR="00BD084F" w:rsidRDefault="00BD084F" w:rsidP="005C53EC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3FEC5115" w14:textId="77777777" w:rsidR="00BD084F" w:rsidRDefault="00BD084F" w:rsidP="005C53EC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67EF7502" w14:textId="77777777" w:rsidR="00BD084F" w:rsidRDefault="00BD084F" w:rsidP="005C53EC">
      <w:pPr>
        <w:pStyle w:val="Bezproreda"/>
        <w:jc w:val="both"/>
        <w:rPr>
          <w:rFonts w:ascii="Times New Roman" w:hAnsi="Times New Roman" w:cs="Times New Roman"/>
          <w:b/>
          <w:bCs/>
        </w:rPr>
      </w:pPr>
    </w:p>
    <w:p w14:paraId="6E512A40" w14:textId="59C05502" w:rsidR="00264F9D" w:rsidRPr="0089193F" w:rsidRDefault="008E0EE6" w:rsidP="005C53EC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89193F">
        <w:rPr>
          <w:rFonts w:ascii="Times New Roman" w:hAnsi="Times New Roman" w:cs="Times New Roman"/>
          <w:b/>
          <w:bCs/>
        </w:rPr>
        <w:lastRenderedPageBreak/>
        <w:t>e) Ishodište i pokazatelji na kojima se zasniva izračun i ocjene potrebnih sredstava za provođenje programa</w:t>
      </w:r>
    </w:p>
    <w:p w14:paraId="386A1AB9" w14:textId="599007AB" w:rsidR="008E0EE6" w:rsidRPr="00D212EB" w:rsidRDefault="008E0EE6" w:rsidP="00264F9D">
      <w:pPr>
        <w:pStyle w:val="Bezproreda"/>
        <w:ind w:left="720"/>
        <w:rPr>
          <w:rFonts w:ascii="Times New Roman" w:hAnsi="Times New Roman" w:cs="Times New Roman"/>
          <w:b/>
          <w:bCs/>
        </w:rPr>
      </w:pPr>
    </w:p>
    <w:p w14:paraId="26CDF6F5" w14:textId="58386253" w:rsidR="0063424F" w:rsidRPr="00D212EB" w:rsidRDefault="008E0EE6" w:rsidP="0063424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D212EB">
        <w:rPr>
          <w:rFonts w:ascii="Times New Roman" w:hAnsi="Times New Roman" w:cs="Times New Roman"/>
        </w:rPr>
        <w:t>Način izra</w:t>
      </w:r>
      <w:r w:rsidR="007144E2" w:rsidRPr="00D212EB">
        <w:rPr>
          <w:rFonts w:ascii="Times New Roman" w:hAnsi="Times New Roman" w:cs="Times New Roman"/>
        </w:rPr>
        <w:t>č</w:t>
      </w:r>
      <w:r w:rsidRPr="00D212EB">
        <w:rPr>
          <w:rFonts w:ascii="Times New Roman" w:hAnsi="Times New Roman" w:cs="Times New Roman"/>
        </w:rPr>
        <w:t xml:space="preserve">una financijskog plana temelji se na broju upisane djece te ekonomskoj cijeni od </w:t>
      </w:r>
      <w:r w:rsidR="00052455" w:rsidRPr="00D212EB">
        <w:rPr>
          <w:rFonts w:ascii="Times New Roman" w:hAnsi="Times New Roman" w:cs="Times New Roman"/>
        </w:rPr>
        <w:t>494</w:t>
      </w:r>
      <w:r w:rsidR="007351B4" w:rsidRPr="00D212EB">
        <w:rPr>
          <w:rFonts w:ascii="Times New Roman" w:hAnsi="Times New Roman" w:cs="Times New Roman"/>
        </w:rPr>
        <w:t>,</w:t>
      </w:r>
      <w:r w:rsidR="0040127E" w:rsidRPr="00D212EB">
        <w:rPr>
          <w:rFonts w:ascii="Times New Roman" w:hAnsi="Times New Roman" w:cs="Times New Roman"/>
        </w:rPr>
        <w:t>00 €</w:t>
      </w:r>
      <w:r w:rsidR="00D212EB" w:rsidRPr="00D212EB">
        <w:rPr>
          <w:rFonts w:ascii="Times New Roman" w:hAnsi="Times New Roman" w:cs="Times New Roman"/>
        </w:rPr>
        <w:t>.</w:t>
      </w:r>
    </w:p>
    <w:p w14:paraId="7222F4B3" w14:textId="6F0280E9" w:rsidR="008E0EE6" w:rsidRPr="0089193F" w:rsidRDefault="008E0EE6" w:rsidP="0063424F">
      <w:pPr>
        <w:pStyle w:val="Bezproreda"/>
        <w:ind w:left="720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Planirani broj djece za 20</w:t>
      </w:r>
      <w:r w:rsidR="007D225F" w:rsidRPr="0089193F">
        <w:rPr>
          <w:rFonts w:ascii="Times New Roman" w:hAnsi="Times New Roman" w:cs="Times New Roman"/>
        </w:rPr>
        <w:t>2</w:t>
      </w:r>
      <w:r w:rsidR="00052455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</w:t>
      </w:r>
      <w:r w:rsidR="001F4DA7" w:rsidRPr="0089193F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 xml:space="preserve">godinu na području grada Vukovara </w:t>
      </w:r>
      <w:r w:rsidR="007144E2" w:rsidRPr="0089193F">
        <w:rPr>
          <w:rFonts w:ascii="Times New Roman" w:hAnsi="Times New Roman" w:cs="Times New Roman"/>
        </w:rPr>
        <w:t xml:space="preserve">je </w:t>
      </w:r>
      <w:r w:rsidR="002A30F7" w:rsidRPr="0089193F">
        <w:rPr>
          <w:rFonts w:ascii="Times New Roman" w:hAnsi="Times New Roman" w:cs="Times New Roman"/>
        </w:rPr>
        <w:t>2</w:t>
      </w:r>
      <w:r w:rsidR="00C60D78">
        <w:rPr>
          <w:rFonts w:ascii="Times New Roman" w:hAnsi="Times New Roman" w:cs="Times New Roman"/>
        </w:rPr>
        <w:t>27</w:t>
      </w:r>
      <w:r w:rsidR="007144E2" w:rsidRPr="0089193F">
        <w:rPr>
          <w:rFonts w:ascii="Times New Roman" w:hAnsi="Times New Roman" w:cs="Times New Roman"/>
        </w:rPr>
        <w:t xml:space="preserve"> djece po </w:t>
      </w:r>
      <w:r w:rsidR="00052455">
        <w:rPr>
          <w:rFonts w:ascii="Times New Roman" w:hAnsi="Times New Roman" w:cs="Times New Roman"/>
        </w:rPr>
        <w:t>399</w:t>
      </w:r>
      <w:r w:rsidR="002A30F7" w:rsidRPr="0089193F">
        <w:rPr>
          <w:rFonts w:ascii="Times New Roman" w:hAnsi="Times New Roman" w:cs="Times New Roman"/>
        </w:rPr>
        <w:t>,00 €</w:t>
      </w:r>
      <w:r w:rsidR="007144E2" w:rsidRPr="0089193F">
        <w:rPr>
          <w:rFonts w:ascii="Times New Roman" w:hAnsi="Times New Roman" w:cs="Times New Roman"/>
        </w:rPr>
        <w:t xml:space="preserve">. Na godišnjoj razini to ukupno iznosi </w:t>
      </w:r>
      <w:r w:rsidR="00052455">
        <w:rPr>
          <w:rFonts w:ascii="Times New Roman" w:hAnsi="Times New Roman" w:cs="Times New Roman"/>
        </w:rPr>
        <w:t>1.</w:t>
      </w:r>
      <w:r w:rsidR="00C60D78">
        <w:rPr>
          <w:rFonts w:ascii="Times New Roman" w:hAnsi="Times New Roman" w:cs="Times New Roman"/>
        </w:rPr>
        <w:t>086.876</w:t>
      </w:r>
      <w:r w:rsidR="00011040">
        <w:rPr>
          <w:rFonts w:ascii="Times New Roman" w:hAnsi="Times New Roman" w:cs="Times New Roman"/>
        </w:rPr>
        <w:t>,</w:t>
      </w:r>
      <w:r w:rsidR="00052455">
        <w:rPr>
          <w:rFonts w:ascii="Times New Roman" w:hAnsi="Times New Roman" w:cs="Times New Roman"/>
        </w:rPr>
        <w:t>00</w:t>
      </w:r>
      <w:r w:rsidR="002A30F7" w:rsidRPr="0089193F">
        <w:rPr>
          <w:rFonts w:ascii="Times New Roman" w:hAnsi="Times New Roman" w:cs="Times New Roman"/>
        </w:rPr>
        <w:t xml:space="preserve"> €</w:t>
      </w:r>
      <w:r w:rsidR="007144E2" w:rsidRPr="0089193F">
        <w:rPr>
          <w:rFonts w:ascii="Times New Roman" w:hAnsi="Times New Roman" w:cs="Times New Roman"/>
        </w:rPr>
        <w:t xml:space="preserve">. </w:t>
      </w:r>
      <w:r w:rsidR="002A30F7" w:rsidRPr="0089193F">
        <w:rPr>
          <w:rFonts w:ascii="Times New Roman" w:hAnsi="Times New Roman" w:cs="Times New Roman"/>
        </w:rPr>
        <w:t xml:space="preserve"> </w:t>
      </w:r>
    </w:p>
    <w:p w14:paraId="7688F3AE" w14:textId="34EBFEEB" w:rsidR="007144E2" w:rsidRPr="0089193F" w:rsidRDefault="007144E2" w:rsidP="005C53EC">
      <w:pPr>
        <w:pStyle w:val="Bezproreda"/>
        <w:ind w:left="708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Zbog neusklađenosti s ekonomskom cijenom sa stvarnim troškovima potrebna su dodatna sredstva za pokriće osobnih dohodaka, naknade zaposlenicima. </w:t>
      </w:r>
    </w:p>
    <w:p w14:paraId="6041C766" w14:textId="6F13E4C8" w:rsidR="007144E2" w:rsidRPr="0089193F" w:rsidRDefault="007144E2" w:rsidP="005C53EC">
      <w:pPr>
        <w:pStyle w:val="Bezproreda"/>
        <w:ind w:firstLine="708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Prikaz izračuna sastavni je dio plana za 202</w:t>
      </w:r>
      <w:r w:rsidR="00052455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.godinu.</w:t>
      </w:r>
    </w:p>
    <w:p w14:paraId="6A1B926D" w14:textId="5C48D393" w:rsidR="005C53EC" w:rsidRPr="0089193F" w:rsidRDefault="007144E2" w:rsidP="005C53EC">
      <w:pPr>
        <w:pStyle w:val="Bezproreda"/>
        <w:ind w:left="708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Planirana sredstva od Osnivača iznosi </w:t>
      </w:r>
      <w:r w:rsidR="00E84258">
        <w:rPr>
          <w:rFonts w:ascii="Times New Roman" w:hAnsi="Times New Roman" w:cs="Times New Roman"/>
        </w:rPr>
        <w:t>1.</w:t>
      </w:r>
      <w:r w:rsidR="00052455">
        <w:rPr>
          <w:rFonts w:ascii="Times New Roman" w:hAnsi="Times New Roman" w:cs="Times New Roman"/>
        </w:rPr>
        <w:t>166.30</w:t>
      </w:r>
      <w:r w:rsidR="00A728AB">
        <w:rPr>
          <w:rFonts w:ascii="Times New Roman" w:hAnsi="Times New Roman" w:cs="Times New Roman"/>
        </w:rPr>
        <w:t>0</w:t>
      </w:r>
      <w:r w:rsidR="002A30F7" w:rsidRPr="0089193F">
        <w:rPr>
          <w:rFonts w:ascii="Times New Roman" w:hAnsi="Times New Roman" w:cs="Times New Roman"/>
        </w:rPr>
        <w:t>,00 €</w:t>
      </w:r>
      <w:r w:rsidRPr="0089193F">
        <w:rPr>
          <w:rFonts w:ascii="Times New Roman" w:hAnsi="Times New Roman" w:cs="Times New Roman"/>
        </w:rPr>
        <w:t xml:space="preserve"> što je usklađeno s uputama za izradu prijedloga financijskog plana.</w:t>
      </w:r>
    </w:p>
    <w:p w14:paraId="753CEA6E" w14:textId="3AF0826D" w:rsidR="007144E2" w:rsidRPr="0089193F" w:rsidRDefault="007144E2" w:rsidP="005C53EC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Sufinanciranje cijene usluga pohađanja vrtića temeljem broja </w:t>
      </w:r>
      <w:r w:rsidR="002A30F7" w:rsidRPr="0089193F">
        <w:rPr>
          <w:rFonts w:ascii="Times New Roman" w:hAnsi="Times New Roman" w:cs="Times New Roman"/>
        </w:rPr>
        <w:t>22</w:t>
      </w:r>
      <w:r w:rsidR="00052455">
        <w:rPr>
          <w:rFonts w:ascii="Times New Roman" w:hAnsi="Times New Roman" w:cs="Times New Roman"/>
        </w:rPr>
        <w:t>7</w:t>
      </w:r>
      <w:r w:rsidRPr="0089193F">
        <w:rPr>
          <w:rFonts w:ascii="Times New Roman" w:hAnsi="Times New Roman" w:cs="Times New Roman"/>
        </w:rPr>
        <w:t xml:space="preserve"> je ishodište potrebnih sredstva za 202</w:t>
      </w:r>
      <w:r w:rsidR="00052455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</w:t>
      </w:r>
      <w:r w:rsidR="00DE6618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 xml:space="preserve">godinu za provođenje programa, a on iznosi </w:t>
      </w:r>
      <w:r w:rsidR="00052455">
        <w:rPr>
          <w:rFonts w:ascii="Times New Roman" w:hAnsi="Times New Roman" w:cs="Times New Roman"/>
        </w:rPr>
        <w:t>246.075,50</w:t>
      </w:r>
      <w:r w:rsidR="00DE6618">
        <w:rPr>
          <w:rFonts w:ascii="Times New Roman" w:hAnsi="Times New Roman" w:cs="Times New Roman"/>
        </w:rPr>
        <w:t xml:space="preserve"> €.</w:t>
      </w:r>
    </w:p>
    <w:p w14:paraId="00DD0E5F" w14:textId="52471555" w:rsidR="00A837EF" w:rsidRPr="0089193F" w:rsidRDefault="00A837EF" w:rsidP="005C53EC">
      <w:pPr>
        <w:pStyle w:val="Bezproreda"/>
        <w:ind w:left="708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Planiran je i broj djece iz drugih općina, a koji plaćaju uslugu vrtića po ekonomskoj cijeni za program šestosatni koji iznosi </w:t>
      </w:r>
      <w:r w:rsidR="00052455">
        <w:rPr>
          <w:rFonts w:ascii="Times New Roman" w:hAnsi="Times New Roman" w:cs="Times New Roman"/>
        </w:rPr>
        <w:t>321,10</w:t>
      </w:r>
      <w:r w:rsidR="000D6F90" w:rsidRPr="0089193F">
        <w:rPr>
          <w:rFonts w:ascii="Times New Roman" w:hAnsi="Times New Roman" w:cs="Times New Roman"/>
        </w:rPr>
        <w:t xml:space="preserve"> €. </w:t>
      </w:r>
      <w:r w:rsidRPr="0089193F">
        <w:rPr>
          <w:rFonts w:ascii="Times New Roman" w:hAnsi="Times New Roman" w:cs="Times New Roman"/>
        </w:rPr>
        <w:t xml:space="preserve"> Planirani broj djece je </w:t>
      </w:r>
      <w:r w:rsidR="00052455">
        <w:rPr>
          <w:rFonts w:ascii="Times New Roman" w:hAnsi="Times New Roman" w:cs="Times New Roman"/>
        </w:rPr>
        <w:t>5</w:t>
      </w:r>
      <w:r w:rsidRPr="0089193F">
        <w:rPr>
          <w:rFonts w:ascii="Times New Roman" w:hAnsi="Times New Roman" w:cs="Times New Roman"/>
        </w:rPr>
        <w:t xml:space="preserve"> i ukupan iznos od financiranja iznosi </w:t>
      </w:r>
      <w:r w:rsidR="00DE6618">
        <w:rPr>
          <w:rFonts w:ascii="Times New Roman" w:hAnsi="Times New Roman" w:cs="Times New Roman"/>
        </w:rPr>
        <w:t>7.142,85</w:t>
      </w:r>
      <w:r w:rsidR="000D6F90" w:rsidRPr="0089193F">
        <w:rPr>
          <w:rFonts w:ascii="Times New Roman" w:hAnsi="Times New Roman" w:cs="Times New Roman"/>
        </w:rPr>
        <w:t xml:space="preserve"> €</w:t>
      </w:r>
    </w:p>
    <w:p w14:paraId="372484B4" w14:textId="77777777" w:rsidR="00A837EF" w:rsidRPr="0089193F" w:rsidRDefault="00A837EF" w:rsidP="005C53EC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Dječji vrtić Vukovar II planira i pomoći iz proračuna koji nisu u njihovoj nadležnosti, a to su pomoći Ministarstva znanosti, obrazovanja i sporta za sufinanciranje programa javnih potreba u predškolskom odgoju i obrazovanju.</w:t>
      </w:r>
    </w:p>
    <w:p w14:paraId="760BC95B" w14:textId="2D1983AC" w:rsidR="00A837EF" w:rsidRPr="0089193F" w:rsidRDefault="00A837EF" w:rsidP="00863BEA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Osnova za izračun planiranih sredstava za nacionalne manjine je </w:t>
      </w:r>
      <w:r w:rsidR="0037625B" w:rsidRPr="0089193F">
        <w:rPr>
          <w:rFonts w:ascii="Times New Roman" w:hAnsi="Times New Roman" w:cs="Times New Roman"/>
        </w:rPr>
        <w:t>2</w:t>
      </w:r>
      <w:r w:rsidR="00052455">
        <w:rPr>
          <w:rFonts w:ascii="Times New Roman" w:hAnsi="Times New Roman" w:cs="Times New Roman"/>
        </w:rPr>
        <w:t>32</w:t>
      </w:r>
      <w:r w:rsidRPr="0089193F">
        <w:rPr>
          <w:rFonts w:ascii="Times New Roman" w:hAnsi="Times New Roman" w:cs="Times New Roman"/>
        </w:rPr>
        <w:t xml:space="preserve"> djece i naknada koja se sufinancira </w:t>
      </w:r>
      <w:r w:rsidR="000D6F90" w:rsidRPr="0089193F">
        <w:rPr>
          <w:rFonts w:ascii="Times New Roman" w:hAnsi="Times New Roman" w:cs="Times New Roman"/>
        </w:rPr>
        <w:t xml:space="preserve">11,00 € </w:t>
      </w:r>
      <w:r w:rsidRPr="0089193F">
        <w:rPr>
          <w:rFonts w:ascii="Times New Roman" w:hAnsi="Times New Roman" w:cs="Times New Roman"/>
        </w:rPr>
        <w:t xml:space="preserve">u trajanju od 10 mjeseci što ukupno iznosi </w:t>
      </w:r>
      <w:r w:rsidR="00052455">
        <w:rPr>
          <w:rFonts w:ascii="Times New Roman" w:hAnsi="Times New Roman" w:cs="Times New Roman"/>
        </w:rPr>
        <w:t>25.520</w:t>
      </w:r>
      <w:r w:rsidR="000D6F90" w:rsidRPr="0089193F">
        <w:rPr>
          <w:rFonts w:ascii="Times New Roman" w:hAnsi="Times New Roman" w:cs="Times New Roman"/>
        </w:rPr>
        <w:t>,00 €</w:t>
      </w:r>
      <w:r w:rsidRPr="0089193F">
        <w:rPr>
          <w:rFonts w:ascii="Times New Roman" w:hAnsi="Times New Roman" w:cs="Times New Roman"/>
        </w:rPr>
        <w:t>.</w:t>
      </w:r>
    </w:p>
    <w:p w14:paraId="7BFEA1FC" w14:textId="3F7D0C9C" w:rsidR="00A837EF" w:rsidRPr="0089193F" w:rsidRDefault="00863BEA" w:rsidP="00863BEA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837EF" w:rsidRPr="0089193F">
        <w:rPr>
          <w:rFonts w:ascii="Times New Roman" w:hAnsi="Times New Roman" w:cs="Times New Roman"/>
        </w:rPr>
        <w:t>zračun sredstava za sufinanciranje djece za program pred škole je 5</w:t>
      </w:r>
      <w:r w:rsidR="00052455">
        <w:rPr>
          <w:rFonts w:ascii="Times New Roman" w:hAnsi="Times New Roman" w:cs="Times New Roman"/>
        </w:rPr>
        <w:t>5</w:t>
      </w:r>
      <w:r w:rsidR="00A837EF" w:rsidRPr="0089193F">
        <w:rPr>
          <w:rFonts w:ascii="Times New Roman" w:hAnsi="Times New Roman" w:cs="Times New Roman"/>
        </w:rPr>
        <w:t xml:space="preserve"> djece i naknade </w:t>
      </w:r>
      <w:r w:rsidR="000D6F90" w:rsidRPr="0089193F">
        <w:rPr>
          <w:rFonts w:ascii="Times New Roman" w:hAnsi="Times New Roman" w:cs="Times New Roman"/>
        </w:rPr>
        <w:t xml:space="preserve">3,60 € </w:t>
      </w:r>
      <w:r w:rsidR="00A837EF" w:rsidRPr="0089193F">
        <w:rPr>
          <w:rFonts w:ascii="Times New Roman" w:hAnsi="Times New Roman" w:cs="Times New Roman"/>
        </w:rPr>
        <w:t xml:space="preserve">po djetetu u 8 mjeseci što iznosi </w:t>
      </w:r>
      <w:r w:rsidR="000D6F90" w:rsidRPr="0089193F">
        <w:rPr>
          <w:rFonts w:ascii="Times New Roman" w:hAnsi="Times New Roman" w:cs="Times New Roman"/>
        </w:rPr>
        <w:t>1.</w:t>
      </w:r>
      <w:r w:rsidR="00052455">
        <w:rPr>
          <w:rFonts w:ascii="Times New Roman" w:hAnsi="Times New Roman" w:cs="Times New Roman"/>
        </w:rPr>
        <w:t>584,00</w:t>
      </w:r>
      <w:r w:rsidR="000D6F90" w:rsidRPr="0089193F">
        <w:rPr>
          <w:rFonts w:ascii="Times New Roman" w:hAnsi="Times New Roman" w:cs="Times New Roman"/>
        </w:rPr>
        <w:t xml:space="preserve"> €</w:t>
      </w:r>
    </w:p>
    <w:p w14:paraId="108C0903" w14:textId="2EA7BCE6" w:rsidR="006E3E93" w:rsidRPr="0089193F" w:rsidRDefault="00863BEA" w:rsidP="00863BEA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C34131" w:rsidRPr="0089193F">
        <w:rPr>
          <w:rFonts w:ascii="Times New Roman" w:hAnsi="Times New Roman" w:cs="Times New Roman"/>
        </w:rPr>
        <w:t xml:space="preserve">ufinanciranje za darovitu djeci iznosi </w:t>
      </w:r>
      <w:r w:rsidR="000D6F90" w:rsidRPr="0089193F">
        <w:rPr>
          <w:rFonts w:ascii="Times New Roman" w:hAnsi="Times New Roman" w:cs="Times New Roman"/>
        </w:rPr>
        <w:t>40,00 €</w:t>
      </w:r>
      <w:r w:rsidR="00C34131" w:rsidRPr="0089193F">
        <w:rPr>
          <w:rFonts w:ascii="Times New Roman" w:hAnsi="Times New Roman" w:cs="Times New Roman"/>
        </w:rPr>
        <w:t xml:space="preserve"> po djetetu</w:t>
      </w:r>
      <w:r w:rsidR="005F121F" w:rsidRPr="0089193F">
        <w:rPr>
          <w:rFonts w:ascii="Times New Roman" w:hAnsi="Times New Roman" w:cs="Times New Roman"/>
        </w:rPr>
        <w:t xml:space="preserve">. Predviđeno je </w:t>
      </w:r>
      <w:r w:rsidR="00052455">
        <w:rPr>
          <w:rFonts w:ascii="Times New Roman" w:hAnsi="Times New Roman" w:cs="Times New Roman"/>
        </w:rPr>
        <w:t>6</w:t>
      </w:r>
      <w:r w:rsidR="005F121F" w:rsidRPr="0089193F">
        <w:rPr>
          <w:rFonts w:ascii="Times New Roman" w:hAnsi="Times New Roman" w:cs="Times New Roman"/>
        </w:rPr>
        <w:t xml:space="preserve"> djece za pohađanje programa darovite djece. Ministarstvo sufinancira u 4 obroka, što ukupno iznosi </w:t>
      </w:r>
      <w:r w:rsidR="00052455">
        <w:rPr>
          <w:rFonts w:ascii="Times New Roman" w:hAnsi="Times New Roman" w:cs="Times New Roman"/>
        </w:rPr>
        <w:t>960</w:t>
      </w:r>
      <w:r w:rsidR="000D6F90" w:rsidRPr="0089193F">
        <w:rPr>
          <w:rFonts w:ascii="Times New Roman" w:hAnsi="Times New Roman" w:cs="Times New Roman"/>
        </w:rPr>
        <w:t>,00 €</w:t>
      </w:r>
      <w:r w:rsidR="005F121F" w:rsidRPr="0089193F">
        <w:rPr>
          <w:rFonts w:ascii="Times New Roman" w:hAnsi="Times New Roman" w:cs="Times New Roman"/>
        </w:rPr>
        <w:t>.</w:t>
      </w:r>
    </w:p>
    <w:p w14:paraId="1FA4D342" w14:textId="7A22266F" w:rsidR="00863BEA" w:rsidRDefault="00863BEA" w:rsidP="00863BEA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5F121F" w:rsidRPr="0089193F">
        <w:rPr>
          <w:rFonts w:ascii="Times New Roman" w:hAnsi="Times New Roman" w:cs="Times New Roman"/>
        </w:rPr>
        <w:t>ufinanciranje djece s posebnim potrebama za 202</w:t>
      </w:r>
      <w:r w:rsidR="00052455">
        <w:rPr>
          <w:rFonts w:ascii="Times New Roman" w:hAnsi="Times New Roman" w:cs="Times New Roman"/>
        </w:rPr>
        <w:t>6</w:t>
      </w:r>
      <w:r w:rsidR="005F121F" w:rsidRPr="0089193F">
        <w:rPr>
          <w:rFonts w:ascii="Times New Roman" w:hAnsi="Times New Roman" w:cs="Times New Roman"/>
        </w:rPr>
        <w:t>.</w:t>
      </w:r>
      <w:r w:rsidR="009E5657" w:rsidRPr="0089193F">
        <w:rPr>
          <w:rFonts w:ascii="Times New Roman" w:hAnsi="Times New Roman" w:cs="Times New Roman"/>
        </w:rPr>
        <w:t xml:space="preserve"> </w:t>
      </w:r>
      <w:r w:rsidR="005F121F" w:rsidRPr="0089193F">
        <w:rPr>
          <w:rFonts w:ascii="Times New Roman" w:hAnsi="Times New Roman" w:cs="Times New Roman"/>
        </w:rPr>
        <w:t xml:space="preserve">godinu predviđeno je </w:t>
      </w:r>
      <w:r w:rsidR="00052455">
        <w:rPr>
          <w:rFonts w:ascii="Times New Roman" w:hAnsi="Times New Roman" w:cs="Times New Roman"/>
        </w:rPr>
        <w:t>jedno dijete</w:t>
      </w:r>
      <w:r w:rsidR="005F121F" w:rsidRPr="0089193F">
        <w:rPr>
          <w:rFonts w:ascii="Times New Roman" w:hAnsi="Times New Roman" w:cs="Times New Roman"/>
        </w:rPr>
        <w:t xml:space="preserve"> koji su integrirani u skupine. Ministarstvo takvu djecu sufinancira s </w:t>
      </w:r>
      <w:r w:rsidR="000D6F90" w:rsidRPr="0089193F">
        <w:rPr>
          <w:rFonts w:ascii="Times New Roman" w:hAnsi="Times New Roman" w:cs="Times New Roman"/>
        </w:rPr>
        <w:t>160,00 €</w:t>
      </w:r>
      <w:r w:rsidR="005F121F" w:rsidRPr="0089193F">
        <w:rPr>
          <w:rFonts w:ascii="Times New Roman" w:hAnsi="Times New Roman" w:cs="Times New Roman"/>
        </w:rPr>
        <w:t xml:space="preserve"> po djetetu što u šest obroka iznosi </w:t>
      </w:r>
      <w:r w:rsidR="00052455">
        <w:rPr>
          <w:rFonts w:ascii="Times New Roman" w:hAnsi="Times New Roman" w:cs="Times New Roman"/>
        </w:rPr>
        <w:t>960</w:t>
      </w:r>
      <w:r w:rsidR="000D6F90" w:rsidRPr="0089193F">
        <w:rPr>
          <w:rFonts w:ascii="Times New Roman" w:hAnsi="Times New Roman" w:cs="Times New Roman"/>
        </w:rPr>
        <w:t>,00 €</w:t>
      </w:r>
      <w:r w:rsidR="005F121F" w:rsidRPr="0089193F">
        <w:rPr>
          <w:rFonts w:ascii="Times New Roman" w:hAnsi="Times New Roman" w:cs="Times New Roman"/>
        </w:rPr>
        <w:t>.</w:t>
      </w:r>
    </w:p>
    <w:p w14:paraId="4C344513" w14:textId="1DE37140" w:rsidR="005F121F" w:rsidRPr="0089193F" w:rsidRDefault="00863BEA" w:rsidP="00863BEA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5F121F" w:rsidRPr="0089193F">
        <w:rPr>
          <w:rFonts w:ascii="Times New Roman" w:hAnsi="Times New Roman" w:cs="Times New Roman"/>
        </w:rPr>
        <w:t>pćina</w:t>
      </w:r>
      <w:r w:rsidR="000D6F90" w:rsidRPr="0089193F">
        <w:rPr>
          <w:rFonts w:ascii="Times New Roman" w:hAnsi="Times New Roman" w:cs="Times New Roman"/>
        </w:rPr>
        <w:t xml:space="preserve"> </w:t>
      </w:r>
      <w:proofErr w:type="spellStart"/>
      <w:r w:rsidR="00DE6618">
        <w:rPr>
          <w:rFonts w:ascii="Times New Roman" w:hAnsi="Times New Roman" w:cs="Times New Roman"/>
        </w:rPr>
        <w:t>Negoslavci</w:t>
      </w:r>
      <w:proofErr w:type="spellEnd"/>
      <w:r w:rsidR="005F121F" w:rsidRPr="0089193F">
        <w:rPr>
          <w:rFonts w:ascii="Times New Roman" w:hAnsi="Times New Roman" w:cs="Times New Roman"/>
        </w:rPr>
        <w:t xml:space="preserve"> sufinancira </w:t>
      </w:r>
      <w:r w:rsidR="00052455">
        <w:rPr>
          <w:rFonts w:ascii="Times New Roman" w:hAnsi="Times New Roman" w:cs="Times New Roman"/>
        </w:rPr>
        <w:t>četvero</w:t>
      </w:r>
      <w:r w:rsidR="00344323" w:rsidRPr="0089193F">
        <w:rPr>
          <w:rFonts w:ascii="Times New Roman" w:hAnsi="Times New Roman" w:cs="Times New Roman"/>
        </w:rPr>
        <w:t xml:space="preserve"> d</w:t>
      </w:r>
      <w:r w:rsidR="000B31AE">
        <w:rPr>
          <w:rFonts w:ascii="Times New Roman" w:hAnsi="Times New Roman" w:cs="Times New Roman"/>
        </w:rPr>
        <w:t>j</w:t>
      </w:r>
      <w:r w:rsidR="00344323" w:rsidRPr="0089193F">
        <w:rPr>
          <w:rFonts w:ascii="Times New Roman" w:hAnsi="Times New Roman" w:cs="Times New Roman"/>
        </w:rPr>
        <w:t>e</w:t>
      </w:r>
      <w:r w:rsidR="00946188">
        <w:rPr>
          <w:rFonts w:ascii="Times New Roman" w:hAnsi="Times New Roman" w:cs="Times New Roman"/>
        </w:rPr>
        <w:t>c</w:t>
      </w:r>
      <w:r w:rsidR="00344323" w:rsidRPr="0089193F">
        <w:rPr>
          <w:rFonts w:ascii="Times New Roman" w:hAnsi="Times New Roman" w:cs="Times New Roman"/>
        </w:rPr>
        <w:t>e</w:t>
      </w:r>
      <w:r w:rsidR="005F121F" w:rsidRPr="0089193F">
        <w:rPr>
          <w:rFonts w:ascii="Times New Roman" w:hAnsi="Times New Roman" w:cs="Times New Roman"/>
        </w:rPr>
        <w:t xml:space="preserve"> u iznosu od </w:t>
      </w:r>
      <w:r w:rsidR="00052455">
        <w:rPr>
          <w:rFonts w:ascii="Times New Roman" w:hAnsi="Times New Roman" w:cs="Times New Roman"/>
        </w:rPr>
        <w:t>200</w:t>
      </w:r>
      <w:r w:rsidR="00344323" w:rsidRPr="0089193F">
        <w:rPr>
          <w:rFonts w:ascii="Times New Roman" w:hAnsi="Times New Roman" w:cs="Times New Roman"/>
        </w:rPr>
        <w:t>,00 €</w:t>
      </w:r>
      <w:r w:rsidR="005F121F" w:rsidRPr="0089193F">
        <w:rPr>
          <w:rFonts w:ascii="Times New Roman" w:hAnsi="Times New Roman" w:cs="Times New Roman"/>
        </w:rPr>
        <w:t xml:space="preserve"> </w:t>
      </w:r>
      <w:r w:rsidR="00DE6618">
        <w:rPr>
          <w:rFonts w:ascii="Times New Roman" w:hAnsi="Times New Roman" w:cs="Times New Roman"/>
        </w:rPr>
        <w:t xml:space="preserve">po djetetu </w:t>
      </w:r>
      <w:r w:rsidR="005F121F" w:rsidRPr="0089193F">
        <w:rPr>
          <w:rFonts w:ascii="Times New Roman" w:hAnsi="Times New Roman" w:cs="Times New Roman"/>
        </w:rPr>
        <w:t xml:space="preserve">što godišnje čini iznos od </w:t>
      </w:r>
      <w:r w:rsidR="00052455">
        <w:rPr>
          <w:rFonts w:ascii="Times New Roman" w:hAnsi="Times New Roman" w:cs="Times New Roman"/>
        </w:rPr>
        <w:t>9.600</w:t>
      </w:r>
      <w:r w:rsidR="00344323" w:rsidRPr="0089193F">
        <w:rPr>
          <w:rFonts w:ascii="Times New Roman" w:hAnsi="Times New Roman" w:cs="Times New Roman"/>
        </w:rPr>
        <w:t>,00 €</w:t>
      </w:r>
    </w:p>
    <w:p w14:paraId="732E334F" w14:textId="06F8E17A" w:rsidR="005F121F" w:rsidRPr="0089193F" w:rsidRDefault="005F121F" w:rsidP="005C53EC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Dječji vrtić Vukovar II planira da će u 202</w:t>
      </w:r>
      <w:r w:rsidR="00052455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</w:t>
      </w:r>
      <w:r w:rsidR="00DE6618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>godini ostvariti prihod od najma dvorane</w:t>
      </w:r>
      <w:r w:rsidR="0037625B" w:rsidRPr="0089193F">
        <w:rPr>
          <w:rFonts w:ascii="Times New Roman" w:hAnsi="Times New Roman" w:cs="Times New Roman"/>
        </w:rPr>
        <w:t xml:space="preserve"> i rad s darovitom djecom </w:t>
      </w:r>
      <w:r w:rsidRPr="0089193F">
        <w:rPr>
          <w:rFonts w:ascii="Times New Roman" w:hAnsi="Times New Roman" w:cs="Times New Roman"/>
        </w:rPr>
        <w:t xml:space="preserve">u iznosu od </w:t>
      </w:r>
      <w:r w:rsidR="00052455">
        <w:rPr>
          <w:rFonts w:ascii="Times New Roman" w:hAnsi="Times New Roman" w:cs="Times New Roman"/>
        </w:rPr>
        <w:t>5.000</w:t>
      </w:r>
      <w:r w:rsidR="00344323" w:rsidRPr="0089193F">
        <w:rPr>
          <w:rFonts w:ascii="Times New Roman" w:hAnsi="Times New Roman" w:cs="Times New Roman"/>
        </w:rPr>
        <w:t>,</w:t>
      </w:r>
      <w:r w:rsidR="00011040">
        <w:rPr>
          <w:rFonts w:ascii="Times New Roman" w:hAnsi="Times New Roman" w:cs="Times New Roman"/>
        </w:rPr>
        <w:t>5</w:t>
      </w:r>
      <w:r w:rsidR="00344323" w:rsidRPr="0089193F">
        <w:rPr>
          <w:rFonts w:ascii="Times New Roman" w:hAnsi="Times New Roman" w:cs="Times New Roman"/>
        </w:rPr>
        <w:t>0 €.</w:t>
      </w:r>
    </w:p>
    <w:p w14:paraId="39B798FA" w14:textId="77777777" w:rsidR="00343A20" w:rsidRPr="0089193F" w:rsidRDefault="00343A20" w:rsidP="00CA17FB">
      <w:pPr>
        <w:pStyle w:val="Bezproreda"/>
        <w:rPr>
          <w:rFonts w:ascii="Times New Roman" w:hAnsi="Times New Roman" w:cs="Times New Roman"/>
        </w:rPr>
      </w:pPr>
    </w:p>
    <w:p w14:paraId="2E0037E9" w14:textId="26BE0A11" w:rsidR="00CA17FB" w:rsidRPr="0089193F" w:rsidRDefault="00F5751B" w:rsidP="00B56673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Takvim izračunom dolazi se do planiranih prihoda vlastitih sredstava za 202</w:t>
      </w:r>
      <w:r w:rsidR="00052455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 godinu</w:t>
      </w:r>
      <w:r w:rsidR="00372D90" w:rsidRPr="0089193F">
        <w:rPr>
          <w:rFonts w:ascii="Times New Roman" w:hAnsi="Times New Roman" w:cs="Times New Roman"/>
        </w:rPr>
        <w:t xml:space="preserve"> </w:t>
      </w:r>
      <w:r w:rsidR="00011040">
        <w:rPr>
          <w:rFonts w:ascii="Times New Roman" w:hAnsi="Times New Roman" w:cs="Times New Roman"/>
        </w:rPr>
        <w:t>289.700,00</w:t>
      </w:r>
      <w:r w:rsidR="00344323" w:rsidRPr="0089193F">
        <w:rPr>
          <w:rFonts w:ascii="Times New Roman" w:hAnsi="Times New Roman" w:cs="Times New Roman"/>
        </w:rPr>
        <w:t xml:space="preserve"> €</w:t>
      </w:r>
      <w:r w:rsidR="00372D90" w:rsidRPr="0089193F">
        <w:rPr>
          <w:rFonts w:ascii="Times New Roman" w:hAnsi="Times New Roman" w:cs="Times New Roman"/>
        </w:rPr>
        <w:t>.</w:t>
      </w:r>
    </w:p>
    <w:p w14:paraId="7BFA72F6" w14:textId="5219525C" w:rsidR="001C3E38" w:rsidRPr="0089193F" w:rsidRDefault="001C3E38" w:rsidP="00CA17FB">
      <w:pPr>
        <w:pStyle w:val="Bezproreda"/>
        <w:rPr>
          <w:rFonts w:ascii="Times New Roman" w:hAnsi="Times New Roman" w:cs="Times New Roman"/>
          <w:b/>
          <w:bCs/>
        </w:rPr>
      </w:pPr>
    </w:p>
    <w:p w14:paraId="30796B2A" w14:textId="77777777" w:rsidR="001C3E38" w:rsidRPr="0089193F" w:rsidRDefault="001C3E38" w:rsidP="00CA17FB">
      <w:pPr>
        <w:pStyle w:val="Bezproreda"/>
        <w:rPr>
          <w:rFonts w:ascii="Times New Roman" w:hAnsi="Times New Roman" w:cs="Times New Roman"/>
          <w:b/>
          <w:bCs/>
        </w:rPr>
      </w:pPr>
    </w:p>
    <w:p w14:paraId="0B6B6607" w14:textId="09186486" w:rsidR="00372D90" w:rsidRPr="0089193F" w:rsidRDefault="00372D90" w:rsidP="00CA17FB">
      <w:pPr>
        <w:pStyle w:val="Bezproreda"/>
        <w:rPr>
          <w:rFonts w:ascii="Times New Roman" w:hAnsi="Times New Roman" w:cs="Times New Roman"/>
          <w:b/>
          <w:bCs/>
        </w:rPr>
      </w:pPr>
      <w:r w:rsidRPr="0089193F">
        <w:rPr>
          <w:rFonts w:ascii="Times New Roman" w:hAnsi="Times New Roman" w:cs="Times New Roman"/>
          <w:b/>
          <w:bCs/>
        </w:rPr>
        <w:t>f)  Izvješće o postignutim ciljevima i rezultatima programa temeljenim na pokazateljima  uspješnosti iz nadležnosti proračunskog korisnika u prethodnoj godini.</w:t>
      </w:r>
    </w:p>
    <w:p w14:paraId="3B1E2202" w14:textId="744130F6" w:rsidR="00372D90" w:rsidRPr="0089193F" w:rsidRDefault="00372D90" w:rsidP="00CA17FB">
      <w:pPr>
        <w:pStyle w:val="Bezproreda"/>
        <w:rPr>
          <w:rFonts w:ascii="Times New Roman" w:hAnsi="Times New Roman" w:cs="Times New Roman"/>
          <w:b/>
          <w:bCs/>
        </w:rPr>
      </w:pPr>
    </w:p>
    <w:p w14:paraId="0400518B" w14:textId="1944A452" w:rsidR="00372D90" w:rsidRPr="0089193F" w:rsidRDefault="00372D90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Dječji vrtić Vukovar II je uspješno realizirao postavljene programe u prethodnoj godini kao razvojna koncepcija usmjerena na dobrobit djeteta, aktivnosti za poticanje razvoja zdravog, zadovoljnog i sretnog djeteta s razvijenom pozitivnom slikom o sebi.</w:t>
      </w:r>
    </w:p>
    <w:p w14:paraId="69AF1396" w14:textId="39967079" w:rsidR="00372D90" w:rsidRPr="0089193F" w:rsidRDefault="00372D90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Dječji vrtić Vukovar II ostvario je suradnju s drugim predškolskim ustanovama na lokalnoj razini.</w:t>
      </w:r>
    </w:p>
    <w:p w14:paraId="5B659ED5" w14:textId="02890E4F" w:rsidR="00372D90" w:rsidRPr="0089193F" w:rsidRDefault="00372D90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Ulagao je u razvoj ljudskih resursa (stručno usavršavanje), unapređivanje uvjeta rada prema organizacijskoj strukturi podjele radnih zadaća, unapređivanje tehničke osnove rada, tekuće </w:t>
      </w:r>
      <w:r w:rsidR="007E68D9" w:rsidRPr="0089193F">
        <w:rPr>
          <w:rFonts w:ascii="Times New Roman" w:hAnsi="Times New Roman" w:cs="Times New Roman"/>
        </w:rPr>
        <w:t>i investiciono održavanje vrtića.</w:t>
      </w:r>
    </w:p>
    <w:p w14:paraId="47723BC8" w14:textId="7CE9DE7F" w:rsidR="007E68D9" w:rsidRPr="0089193F" w:rsidRDefault="007E68D9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Pokazatelj uspješnosti u prethodnoj godini je </w:t>
      </w:r>
      <w:r w:rsidR="00032648">
        <w:rPr>
          <w:rFonts w:ascii="Times New Roman" w:hAnsi="Times New Roman" w:cs="Times New Roman"/>
        </w:rPr>
        <w:t>pozitivan</w:t>
      </w:r>
      <w:r w:rsidRPr="0089193F">
        <w:rPr>
          <w:rFonts w:ascii="Times New Roman" w:hAnsi="Times New Roman" w:cs="Times New Roman"/>
        </w:rPr>
        <w:t xml:space="preserve"> rezultat koji iznosi</w:t>
      </w:r>
      <w:r w:rsidR="00910F98" w:rsidRPr="0089193F">
        <w:rPr>
          <w:rFonts w:ascii="Times New Roman" w:hAnsi="Times New Roman" w:cs="Times New Roman"/>
        </w:rPr>
        <w:t xml:space="preserve"> </w:t>
      </w:r>
      <w:r w:rsidR="00032648">
        <w:rPr>
          <w:rFonts w:ascii="Times New Roman" w:hAnsi="Times New Roman" w:cs="Times New Roman"/>
          <w:b/>
          <w:bCs/>
        </w:rPr>
        <w:t>6.</w:t>
      </w:r>
      <w:r w:rsidR="00052455">
        <w:rPr>
          <w:rFonts w:ascii="Times New Roman" w:hAnsi="Times New Roman" w:cs="Times New Roman"/>
          <w:b/>
          <w:bCs/>
        </w:rPr>
        <w:t>303,59</w:t>
      </w:r>
      <w:r w:rsidR="0064130D" w:rsidRPr="0064130D">
        <w:rPr>
          <w:rFonts w:ascii="Times New Roman" w:hAnsi="Times New Roman" w:cs="Times New Roman"/>
          <w:b/>
          <w:bCs/>
        </w:rPr>
        <w:t xml:space="preserve"> €</w:t>
      </w:r>
      <w:r w:rsidR="00910F98" w:rsidRPr="0089193F">
        <w:rPr>
          <w:rFonts w:ascii="Times New Roman" w:hAnsi="Times New Roman" w:cs="Times New Roman"/>
        </w:rPr>
        <w:t xml:space="preserve">. </w:t>
      </w:r>
    </w:p>
    <w:p w14:paraId="53FD4817" w14:textId="36C380C9" w:rsidR="00910F98" w:rsidRPr="0089193F" w:rsidRDefault="00910F98" w:rsidP="00CA17FB">
      <w:pPr>
        <w:pStyle w:val="Bezproreda"/>
        <w:rPr>
          <w:rFonts w:ascii="Times New Roman" w:hAnsi="Times New Roman" w:cs="Times New Roman"/>
        </w:rPr>
      </w:pPr>
    </w:p>
    <w:p w14:paraId="05305E1D" w14:textId="215E490B" w:rsidR="00910F98" w:rsidRPr="0089193F" w:rsidRDefault="00910F98" w:rsidP="00CA17FB">
      <w:pPr>
        <w:pStyle w:val="Bezproreda"/>
        <w:rPr>
          <w:rFonts w:ascii="Times New Roman" w:hAnsi="Times New Roman" w:cs="Times New Roman"/>
          <w:b/>
          <w:bCs/>
        </w:rPr>
      </w:pPr>
      <w:r w:rsidRPr="0089193F">
        <w:rPr>
          <w:rFonts w:ascii="Times New Roman" w:hAnsi="Times New Roman" w:cs="Times New Roman"/>
          <w:b/>
          <w:bCs/>
        </w:rPr>
        <w:t>g) Ostala obrazloženja i dokumentacija</w:t>
      </w:r>
    </w:p>
    <w:p w14:paraId="3924F6E6" w14:textId="5A20AF78" w:rsidR="00910F98" w:rsidRPr="0089193F" w:rsidRDefault="00910F98" w:rsidP="00CA17FB">
      <w:pPr>
        <w:pStyle w:val="Bezproreda"/>
        <w:rPr>
          <w:rFonts w:ascii="Times New Roman" w:hAnsi="Times New Roman" w:cs="Times New Roman"/>
        </w:rPr>
      </w:pPr>
    </w:p>
    <w:p w14:paraId="32F8673C" w14:textId="47C0FBDC" w:rsidR="00910F98" w:rsidRPr="0089193F" w:rsidRDefault="00910F98" w:rsidP="00004E50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Dječji vrtić Vukovar II u planiranju i realizaciji svojih programa temelji se na prikazima i pregledu i procjeni sredstava u planiranju prihoda i rashoda.</w:t>
      </w:r>
    </w:p>
    <w:p w14:paraId="48B4AFAF" w14:textId="0636C2AB" w:rsidR="00863BEA" w:rsidRPr="0089193F" w:rsidRDefault="00910F98" w:rsidP="00D212EB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Pokazatelji su:</w:t>
      </w:r>
    </w:p>
    <w:p w14:paraId="75AFAC4B" w14:textId="35B13FE1" w:rsidR="00AA298E" w:rsidRPr="0089193F" w:rsidRDefault="00AA298E" w:rsidP="00CA17FB">
      <w:pPr>
        <w:pStyle w:val="Bezproreda"/>
        <w:rPr>
          <w:rFonts w:ascii="Times New Roman" w:hAnsi="Times New Roman" w:cs="Times New Roman"/>
          <w:b/>
          <w:bCs/>
          <w:i/>
          <w:iCs/>
        </w:rPr>
      </w:pPr>
      <w:r w:rsidRPr="0089193F">
        <w:rPr>
          <w:rFonts w:ascii="Times New Roman" w:hAnsi="Times New Roman" w:cs="Times New Roman"/>
          <w:b/>
          <w:bCs/>
          <w:i/>
          <w:iCs/>
        </w:rPr>
        <w:lastRenderedPageBreak/>
        <w:t>Plan prihoda za razdoblje:</w:t>
      </w:r>
    </w:p>
    <w:tbl>
      <w:tblPr>
        <w:tblStyle w:val="Reetkatablice"/>
        <w:tblW w:w="100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16"/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93597F" w:rsidRPr="00D07323" w14:paraId="5AD4AB32" w14:textId="76781D92" w:rsidTr="00D4680E">
        <w:trPr>
          <w:trHeight w:val="21"/>
        </w:trPr>
        <w:tc>
          <w:tcPr>
            <w:tcW w:w="1116" w:type="dxa"/>
          </w:tcPr>
          <w:p w14:paraId="233F963D" w14:textId="0E18E571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Aktivnosti</w:t>
            </w:r>
          </w:p>
        </w:tc>
        <w:tc>
          <w:tcPr>
            <w:tcW w:w="1120" w:type="dxa"/>
          </w:tcPr>
          <w:p w14:paraId="63F5ED69" w14:textId="77777777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1FD204B2" w14:textId="6CA1D45F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2019.</w:t>
            </w:r>
          </w:p>
        </w:tc>
        <w:tc>
          <w:tcPr>
            <w:tcW w:w="1120" w:type="dxa"/>
          </w:tcPr>
          <w:p w14:paraId="175D2AB0" w14:textId="77777777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570AD0D8" w14:textId="6C3B643F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2020.</w:t>
            </w:r>
          </w:p>
        </w:tc>
        <w:tc>
          <w:tcPr>
            <w:tcW w:w="1120" w:type="dxa"/>
          </w:tcPr>
          <w:p w14:paraId="3D81BB93" w14:textId="77777777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54FAC070" w14:textId="3505C574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2021.</w:t>
            </w:r>
          </w:p>
        </w:tc>
        <w:tc>
          <w:tcPr>
            <w:tcW w:w="1120" w:type="dxa"/>
          </w:tcPr>
          <w:p w14:paraId="3974BED2" w14:textId="77777777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32B57DF4" w14:textId="4EC9434C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2022.</w:t>
            </w:r>
          </w:p>
        </w:tc>
        <w:tc>
          <w:tcPr>
            <w:tcW w:w="1120" w:type="dxa"/>
          </w:tcPr>
          <w:p w14:paraId="1A279F9E" w14:textId="77777777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77ADB761" w14:textId="7D231E2D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2023.</w:t>
            </w:r>
          </w:p>
        </w:tc>
        <w:tc>
          <w:tcPr>
            <w:tcW w:w="1120" w:type="dxa"/>
          </w:tcPr>
          <w:p w14:paraId="4749A3E0" w14:textId="77777777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5E60F7DA" w14:textId="6F20A835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2024.</w:t>
            </w:r>
          </w:p>
        </w:tc>
        <w:tc>
          <w:tcPr>
            <w:tcW w:w="1120" w:type="dxa"/>
          </w:tcPr>
          <w:p w14:paraId="49114A86" w14:textId="52E1DF4E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Projekcija 2025.</w:t>
            </w:r>
          </w:p>
        </w:tc>
        <w:tc>
          <w:tcPr>
            <w:tcW w:w="1120" w:type="dxa"/>
          </w:tcPr>
          <w:p w14:paraId="02D8D8B6" w14:textId="6BE68E84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Projekcija 2026.</w:t>
            </w:r>
          </w:p>
        </w:tc>
      </w:tr>
      <w:tr w:rsidR="0093597F" w:rsidRPr="00D07323" w14:paraId="1B12FE91" w14:textId="7780EE0B" w:rsidTr="00D4680E">
        <w:trPr>
          <w:trHeight w:val="13"/>
        </w:trPr>
        <w:tc>
          <w:tcPr>
            <w:tcW w:w="1116" w:type="dxa"/>
          </w:tcPr>
          <w:p w14:paraId="2BB87CED" w14:textId="655D4D31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Tekući program</w:t>
            </w:r>
          </w:p>
        </w:tc>
        <w:tc>
          <w:tcPr>
            <w:tcW w:w="1120" w:type="dxa"/>
            <w:vAlign w:val="center"/>
          </w:tcPr>
          <w:p w14:paraId="32DF61A2" w14:textId="3E409C76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481.823,61</w:t>
            </w:r>
          </w:p>
        </w:tc>
        <w:tc>
          <w:tcPr>
            <w:tcW w:w="1120" w:type="dxa"/>
            <w:vAlign w:val="center"/>
          </w:tcPr>
          <w:p w14:paraId="3EB1602A" w14:textId="4FBF2EA3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585.690,56</w:t>
            </w:r>
          </w:p>
        </w:tc>
        <w:tc>
          <w:tcPr>
            <w:tcW w:w="1120" w:type="dxa"/>
            <w:vAlign w:val="center"/>
          </w:tcPr>
          <w:p w14:paraId="35C2FCB5" w14:textId="746CFFE6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688.590,48</w:t>
            </w:r>
          </w:p>
        </w:tc>
        <w:tc>
          <w:tcPr>
            <w:tcW w:w="1120" w:type="dxa"/>
            <w:vAlign w:val="center"/>
          </w:tcPr>
          <w:p w14:paraId="1465703E" w14:textId="14A20ED9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756.841,86</w:t>
            </w:r>
          </w:p>
        </w:tc>
        <w:tc>
          <w:tcPr>
            <w:tcW w:w="1120" w:type="dxa"/>
            <w:vAlign w:val="center"/>
          </w:tcPr>
          <w:p w14:paraId="128FAEC0" w14:textId="28204AB7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729.503,95</w:t>
            </w:r>
          </w:p>
        </w:tc>
        <w:tc>
          <w:tcPr>
            <w:tcW w:w="1120" w:type="dxa"/>
            <w:vAlign w:val="center"/>
          </w:tcPr>
          <w:p w14:paraId="2D2FC661" w14:textId="79DF0493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715.368,97</w:t>
            </w:r>
          </w:p>
        </w:tc>
        <w:tc>
          <w:tcPr>
            <w:tcW w:w="1120" w:type="dxa"/>
            <w:vAlign w:val="center"/>
          </w:tcPr>
          <w:p w14:paraId="7BBF8125" w14:textId="77777777" w:rsidR="0093597F" w:rsidRPr="00CC275D" w:rsidRDefault="0093597F" w:rsidP="009359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2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827.131,80 </w:t>
            </w:r>
          </w:p>
          <w:p w14:paraId="1CDA4DC8" w14:textId="77777777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14:paraId="64DFE74E" w14:textId="77777777" w:rsidR="0093597F" w:rsidRPr="00CC275D" w:rsidRDefault="0093597F" w:rsidP="009359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2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827.131,80 </w:t>
            </w:r>
          </w:p>
          <w:p w14:paraId="1B92A35C" w14:textId="3764D8D6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597F" w:rsidRPr="00D07323" w14:paraId="0D0C9B28" w14:textId="3393CFE9" w:rsidTr="00D4680E">
        <w:trPr>
          <w:trHeight w:val="46"/>
        </w:trPr>
        <w:tc>
          <w:tcPr>
            <w:tcW w:w="1116" w:type="dxa"/>
          </w:tcPr>
          <w:p w14:paraId="42BCB055" w14:textId="66CD9905" w:rsidR="0093597F" w:rsidRPr="00D07323" w:rsidRDefault="0093597F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Ukupno program</w:t>
            </w:r>
          </w:p>
        </w:tc>
        <w:tc>
          <w:tcPr>
            <w:tcW w:w="1120" w:type="dxa"/>
            <w:vAlign w:val="center"/>
          </w:tcPr>
          <w:p w14:paraId="18EBC664" w14:textId="7CCA717B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481.823,61</w:t>
            </w:r>
          </w:p>
        </w:tc>
        <w:tc>
          <w:tcPr>
            <w:tcW w:w="1120" w:type="dxa"/>
            <w:vAlign w:val="center"/>
          </w:tcPr>
          <w:p w14:paraId="2826A825" w14:textId="7D70846D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585.690,56</w:t>
            </w:r>
          </w:p>
        </w:tc>
        <w:tc>
          <w:tcPr>
            <w:tcW w:w="1120" w:type="dxa"/>
            <w:vAlign w:val="center"/>
          </w:tcPr>
          <w:p w14:paraId="6E0D67A9" w14:textId="60953678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688.590,48</w:t>
            </w:r>
          </w:p>
        </w:tc>
        <w:tc>
          <w:tcPr>
            <w:tcW w:w="1120" w:type="dxa"/>
            <w:vAlign w:val="center"/>
          </w:tcPr>
          <w:p w14:paraId="134E9E88" w14:textId="57577096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756.841,86</w:t>
            </w:r>
          </w:p>
        </w:tc>
        <w:tc>
          <w:tcPr>
            <w:tcW w:w="1120" w:type="dxa"/>
            <w:vAlign w:val="center"/>
          </w:tcPr>
          <w:p w14:paraId="4A247CAE" w14:textId="5086FFE9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729.503,95</w:t>
            </w:r>
          </w:p>
        </w:tc>
        <w:tc>
          <w:tcPr>
            <w:tcW w:w="1120" w:type="dxa"/>
            <w:vAlign w:val="center"/>
          </w:tcPr>
          <w:p w14:paraId="74CFFEAB" w14:textId="66146A2E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715.368,97</w:t>
            </w:r>
          </w:p>
        </w:tc>
        <w:tc>
          <w:tcPr>
            <w:tcW w:w="1120" w:type="dxa"/>
            <w:vAlign w:val="center"/>
          </w:tcPr>
          <w:p w14:paraId="383A4D10" w14:textId="77777777" w:rsidR="0093597F" w:rsidRPr="00CC275D" w:rsidRDefault="0093597F" w:rsidP="009359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2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827.131,80 </w:t>
            </w:r>
          </w:p>
          <w:p w14:paraId="6A69CFB1" w14:textId="77777777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14:paraId="7CB99A56" w14:textId="77777777" w:rsidR="0093597F" w:rsidRPr="00CC275D" w:rsidRDefault="0093597F" w:rsidP="0093597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2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827.131,80 </w:t>
            </w:r>
          </w:p>
          <w:p w14:paraId="445356D1" w14:textId="7DE6C3A0" w:rsidR="0093597F" w:rsidRPr="00D07323" w:rsidRDefault="0093597F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9C82C3" w14:textId="77777777" w:rsidR="00136683" w:rsidRDefault="00136683" w:rsidP="00A7662D">
      <w:pPr>
        <w:pStyle w:val="Bezproreda"/>
        <w:rPr>
          <w:rFonts w:ascii="Times New Roman" w:hAnsi="Times New Roman" w:cs="Times New Roman"/>
        </w:rPr>
      </w:pPr>
    </w:p>
    <w:p w14:paraId="25A5248D" w14:textId="77777777" w:rsidR="00136683" w:rsidRPr="0089193F" w:rsidRDefault="00136683" w:rsidP="00A7662D">
      <w:pPr>
        <w:pStyle w:val="Bezproreda"/>
        <w:rPr>
          <w:rFonts w:ascii="Times New Roman" w:hAnsi="Times New Roman" w:cs="Times New Roman"/>
        </w:rPr>
      </w:pPr>
    </w:p>
    <w:p w14:paraId="4FEC30CB" w14:textId="3318BA75" w:rsidR="00863BEA" w:rsidRPr="0089193F" w:rsidRDefault="00AA298E" w:rsidP="00AA298E">
      <w:pPr>
        <w:pStyle w:val="Bezproreda"/>
        <w:rPr>
          <w:rFonts w:ascii="Times New Roman" w:hAnsi="Times New Roman" w:cs="Times New Roman"/>
          <w:b/>
          <w:bCs/>
          <w:i/>
          <w:iCs/>
        </w:rPr>
      </w:pPr>
      <w:r w:rsidRPr="0089193F">
        <w:rPr>
          <w:rFonts w:ascii="Times New Roman" w:hAnsi="Times New Roman" w:cs="Times New Roman"/>
          <w:b/>
          <w:bCs/>
          <w:i/>
          <w:iCs/>
        </w:rPr>
        <w:t>Plan rashoda  za razdoblje:</w:t>
      </w:r>
    </w:p>
    <w:tbl>
      <w:tblPr>
        <w:tblStyle w:val="Reetkatablice"/>
        <w:tblW w:w="10073" w:type="dxa"/>
        <w:tblInd w:w="-431" w:type="dxa"/>
        <w:tblLook w:val="04A0" w:firstRow="1" w:lastRow="0" w:firstColumn="1" w:lastColumn="0" w:noHBand="0" w:noVBand="1"/>
      </w:tblPr>
      <w:tblGrid>
        <w:gridCol w:w="1145"/>
        <w:gridCol w:w="1116"/>
        <w:gridCol w:w="1116"/>
        <w:gridCol w:w="1116"/>
        <w:gridCol w:w="1116"/>
        <w:gridCol w:w="1116"/>
        <w:gridCol w:w="1116"/>
        <w:gridCol w:w="1116"/>
        <w:gridCol w:w="1116"/>
      </w:tblGrid>
      <w:tr w:rsidR="003F33F4" w:rsidRPr="0089193F" w14:paraId="5BD1FCF9" w14:textId="2899E5D4" w:rsidTr="003F33F4">
        <w:trPr>
          <w:trHeight w:val="485"/>
        </w:trPr>
        <w:tc>
          <w:tcPr>
            <w:tcW w:w="1145" w:type="dxa"/>
          </w:tcPr>
          <w:p w14:paraId="7D39A38E" w14:textId="77777777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Aktivnosti</w:t>
            </w:r>
          </w:p>
        </w:tc>
        <w:tc>
          <w:tcPr>
            <w:tcW w:w="1116" w:type="dxa"/>
          </w:tcPr>
          <w:p w14:paraId="107046F0" w14:textId="77777777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32DB16EE" w14:textId="3E5E14C4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2019.</w:t>
            </w:r>
          </w:p>
        </w:tc>
        <w:tc>
          <w:tcPr>
            <w:tcW w:w="1116" w:type="dxa"/>
          </w:tcPr>
          <w:p w14:paraId="3A4F8A28" w14:textId="77777777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1A0B8A18" w14:textId="1873EA0A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2020.</w:t>
            </w:r>
          </w:p>
        </w:tc>
        <w:tc>
          <w:tcPr>
            <w:tcW w:w="1116" w:type="dxa"/>
          </w:tcPr>
          <w:p w14:paraId="31E63C61" w14:textId="77777777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47BD8832" w14:textId="68A7184C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2021.</w:t>
            </w:r>
          </w:p>
        </w:tc>
        <w:tc>
          <w:tcPr>
            <w:tcW w:w="1116" w:type="dxa"/>
          </w:tcPr>
          <w:p w14:paraId="6D5C0B40" w14:textId="77777777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4D1EB8F6" w14:textId="7F2888D0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2022.</w:t>
            </w:r>
          </w:p>
        </w:tc>
        <w:tc>
          <w:tcPr>
            <w:tcW w:w="1116" w:type="dxa"/>
          </w:tcPr>
          <w:p w14:paraId="5115896D" w14:textId="77777777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2EAA8431" w14:textId="4245E9CC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2023.</w:t>
            </w:r>
          </w:p>
        </w:tc>
        <w:tc>
          <w:tcPr>
            <w:tcW w:w="1116" w:type="dxa"/>
          </w:tcPr>
          <w:p w14:paraId="0F2710BA" w14:textId="77777777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Projekcija</w:t>
            </w:r>
          </w:p>
          <w:p w14:paraId="5E9E28EF" w14:textId="68B96C56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2024.</w:t>
            </w:r>
          </w:p>
        </w:tc>
        <w:tc>
          <w:tcPr>
            <w:tcW w:w="1116" w:type="dxa"/>
          </w:tcPr>
          <w:p w14:paraId="7495508F" w14:textId="2C7E04FF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Projekcija 2025.</w:t>
            </w:r>
          </w:p>
        </w:tc>
        <w:tc>
          <w:tcPr>
            <w:tcW w:w="1116" w:type="dxa"/>
          </w:tcPr>
          <w:p w14:paraId="6942C93F" w14:textId="0E1B8EB0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Projekcija 2026.</w:t>
            </w:r>
          </w:p>
        </w:tc>
      </w:tr>
      <w:tr w:rsidR="003F33F4" w:rsidRPr="0089193F" w14:paraId="34489E22" w14:textId="6E78B2E2" w:rsidTr="003F33F4">
        <w:trPr>
          <w:trHeight w:val="500"/>
        </w:trPr>
        <w:tc>
          <w:tcPr>
            <w:tcW w:w="1145" w:type="dxa"/>
          </w:tcPr>
          <w:p w14:paraId="21E2B852" w14:textId="77777777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Tekući program</w:t>
            </w:r>
          </w:p>
        </w:tc>
        <w:tc>
          <w:tcPr>
            <w:tcW w:w="1116" w:type="dxa"/>
            <w:vAlign w:val="center"/>
          </w:tcPr>
          <w:p w14:paraId="03F5E0CE" w14:textId="799277BC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481.823,61</w:t>
            </w:r>
          </w:p>
        </w:tc>
        <w:tc>
          <w:tcPr>
            <w:tcW w:w="1116" w:type="dxa"/>
            <w:vAlign w:val="center"/>
          </w:tcPr>
          <w:p w14:paraId="0ABDE9B3" w14:textId="030863FB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585.690,56</w:t>
            </w:r>
          </w:p>
        </w:tc>
        <w:tc>
          <w:tcPr>
            <w:tcW w:w="1116" w:type="dxa"/>
            <w:vAlign w:val="center"/>
          </w:tcPr>
          <w:p w14:paraId="32BB279C" w14:textId="73F0513F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688.590,48</w:t>
            </w:r>
          </w:p>
        </w:tc>
        <w:tc>
          <w:tcPr>
            <w:tcW w:w="1116" w:type="dxa"/>
            <w:vAlign w:val="center"/>
          </w:tcPr>
          <w:p w14:paraId="50EB4C42" w14:textId="6569DF83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756.841,86</w:t>
            </w:r>
          </w:p>
        </w:tc>
        <w:tc>
          <w:tcPr>
            <w:tcW w:w="1116" w:type="dxa"/>
            <w:vAlign w:val="center"/>
          </w:tcPr>
          <w:p w14:paraId="6DD96FD8" w14:textId="29B09EA6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729.503,95</w:t>
            </w:r>
          </w:p>
        </w:tc>
        <w:tc>
          <w:tcPr>
            <w:tcW w:w="1116" w:type="dxa"/>
            <w:vAlign w:val="center"/>
          </w:tcPr>
          <w:p w14:paraId="49A49293" w14:textId="77C31C05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715.368,97</w:t>
            </w:r>
          </w:p>
        </w:tc>
        <w:tc>
          <w:tcPr>
            <w:tcW w:w="1116" w:type="dxa"/>
            <w:vAlign w:val="center"/>
          </w:tcPr>
          <w:p w14:paraId="4997FAD4" w14:textId="1316E43B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827.131,80</w:t>
            </w:r>
          </w:p>
        </w:tc>
        <w:tc>
          <w:tcPr>
            <w:tcW w:w="1116" w:type="dxa"/>
            <w:vAlign w:val="center"/>
          </w:tcPr>
          <w:p w14:paraId="2F09421A" w14:textId="16E53B28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827.131,80</w:t>
            </w:r>
          </w:p>
        </w:tc>
      </w:tr>
      <w:tr w:rsidR="003F33F4" w:rsidRPr="0089193F" w14:paraId="14A7DF69" w14:textId="12A073C8" w:rsidTr="003F33F4">
        <w:trPr>
          <w:trHeight w:val="485"/>
        </w:trPr>
        <w:tc>
          <w:tcPr>
            <w:tcW w:w="1145" w:type="dxa"/>
          </w:tcPr>
          <w:p w14:paraId="60E74B87" w14:textId="77777777" w:rsidR="003F33F4" w:rsidRPr="00D07323" w:rsidRDefault="003F33F4" w:rsidP="0093597F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Ukupno program</w:t>
            </w:r>
          </w:p>
        </w:tc>
        <w:tc>
          <w:tcPr>
            <w:tcW w:w="1116" w:type="dxa"/>
            <w:vAlign w:val="center"/>
          </w:tcPr>
          <w:p w14:paraId="19410FD0" w14:textId="703E5B03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481.823,61</w:t>
            </w:r>
          </w:p>
        </w:tc>
        <w:tc>
          <w:tcPr>
            <w:tcW w:w="1116" w:type="dxa"/>
            <w:vAlign w:val="center"/>
          </w:tcPr>
          <w:p w14:paraId="70086DFC" w14:textId="2336690B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585.690,56</w:t>
            </w:r>
          </w:p>
        </w:tc>
        <w:tc>
          <w:tcPr>
            <w:tcW w:w="1116" w:type="dxa"/>
            <w:vAlign w:val="center"/>
          </w:tcPr>
          <w:p w14:paraId="0E704B12" w14:textId="796894A6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688.590,48</w:t>
            </w:r>
          </w:p>
        </w:tc>
        <w:tc>
          <w:tcPr>
            <w:tcW w:w="1116" w:type="dxa"/>
            <w:vAlign w:val="center"/>
          </w:tcPr>
          <w:p w14:paraId="04FCA206" w14:textId="3C1B9359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756.841,86</w:t>
            </w:r>
          </w:p>
        </w:tc>
        <w:tc>
          <w:tcPr>
            <w:tcW w:w="1116" w:type="dxa"/>
            <w:vAlign w:val="center"/>
          </w:tcPr>
          <w:p w14:paraId="6AE0614C" w14:textId="08F09EAB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729.503,95</w:t>
            </w:r>
          </w:p>
        </w:tc>
        <w:tc>
          <w:tcPr>
            <w:tcW w:w="1116" w:type="dxa"/>
            <w:vAlign w:val="center"/>
          </w:tcPr>
          <w:p w14:paraId="3D018563" w14:textId="1203B7BA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323">
              <w:rPr>
                <w:rFonts w:ascii="Times New Roman" w:hAnsi="Times New Roman" w:cs="Times New Roman"/>
                <w:sz w:val="20"/>
                <w:szCs w:val="20"/>
              </w:rPr>
              <w:t>715.368,97</w:t>
            </w:r>
          </w:p>
        </w:tc>
        <w:tc>
          <w:tcPr>
            <w:tcW w:w="1116" w:type="dxa"/>
            <w:vAlign w:val="center"/>
          </w:tcPr>
          <w:p w14:paraId="7E670CA4" w14:textId="33AC177D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827.131,80</w:t>
            </w:r>
          </w:p>
        </w:tc>
        <w:tc>
          <w:tcPr>
            <w:tcW w:w="1116" w:type="dxa"/>
            <w:vAlign w:val="center"/>
          </w:tcPr>
          <w:p w14:paraId="6C63CFC3" w14:textId="731B390E" w:rsidR="003F33F4" w:rsidRPr="00D07323" w:rsidRDefault="003F33F4" w:rsidP="0093597F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7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827.131,80</w:t>
            </w:r>
          </w:p>
        </w:tc>
      </w:tr>
    </w:tbl>
    <w:p w14:paraId="07328043" w14:textId="77777777" w:rsidR="00AA298E" w:rsidRPr="0089193F" w:rsidRDefault="00AA298E" w:rsidP="00AA298E">
      <w:pPr>
        <w:pStyle w:val="Bezproreda"/>
        <w:rPr>
          <w:rFonts w:ascii="Times New Roman" w:hAnsi="Times New Roman" w:cs="Times New Roman"/>
        </w:rPr>
      </w:pPr>
    </w:p>
    <w:p w14:paraId="40C036D1" w14:textId="77777777" w:rsidR="00AA298E" w:rsidRPr="0089193F" w:rsidRDefault="00AA298E" w:rsidP="00AA298E">
      <w:pPr>
        <w:pStyle w:val="Bezproreda"/>
        <w:rPr>
          <w:rFonts w:ascii="Times New Roman" w:hAnsi="Times New Roman" w:cs="Times New Roman"/>
        </w:rPr>
      </w:pPr>
    </w:p>
    <w:p w14:paraId="04479063" w14:textId="3A27F44A" w:rsidR="00DE76DE" w:rsidRPr="00D07323" w:rsidRDefault="00C90626" w:rsidP="00863BEA">
      <w:pPr>
        <w:pStyle w:val="Bezproreda"/>
        <w:jc w:val="center"/>
        <w:rPr>
          <w:rFonts w:ascii="Times New Roman" w:hAnsi="Times New Roman" w:cs="Times New Roman"/>
          <w:b/>
          <w:bCs/>
          <w:i/>
          <w:iCs/>
        </w:rPr>
      </w:pPr>
      <w:r w:rsidRPr="00D07323">
        <w:rPr>
          <w:rFonts w:ascii="Times New Roman" w:hAnsi="Times New Roman" w:cs="Times New Roman"/>
          <w:b/>
          <w:bCs/>
          <w:i/>
          <w:iCs/>
        </w:rPr>
        <w:t>Procjena potrebnih sredstava prihoda i rashoda po rebalansu i izvršenju</w:t>
      </w:r>
    </w:p>
    <w:p w14:paraId="56665484" w14:textId="77777777" w:rsidR="001128B5" w:rsidRPr="00D07323" w:rsidRDefault="00C90626" w:rsidP="001128B5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D07323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1128B5" w:rsidRPr="00D07323">
        <w:rPr>
          <w:rFonts w:ascii="Times New Roman" w:hAnsi="Times New Roman" w:cs="Times New Roman"/>
          <w:sz w:val="16"/>
          <w:szCs w:val="16"/>
        </w:rPr>
        <w:t xml:space="preserve">                      </w:t>
      </w:r>
    </w:p>
    <w:p w14:paraId="2F794AB6" w14:textId="3CD7DDDA" w:rsidR="001128B5" w:rsidRPr="00863BEA" w:rsidRDefault="001128B5" w:rsidP="001128B5">
      <w:pPr>
        <w:pStyle w:val="Bezproreda"/>
        <w:rPr>
          <w:rFonts w:ascii="Times New Roman" w:hAnsi="Times New Roman" w:cs="Times New Roman"/>
          <w:sz w:val="20"/>
          <w:szCs w:val="20"/>
        </w:rPr>
      </w:pPr>
      <w:r w:rsidRPr="00863BEA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F4009C">
        <w:rPr>
          <w:rFonts w:ascii="Times New Roman" w:hAnsi="Times New Roman" w:cs="Times New Roman"/>
          <w:sz w:val="20"/>
          <w:szCs w:val="20"/>
        </w:rPr>
        <w:t xml:space="preserve">      </w:t>
      </w:r>
      <w:r w:rsidRPr="00863BEA">
        <w:rPr>
          <w:rFonts w:ascii="Times New Roman" w:hAnsi="Times New Roman" w:cs="Times New Roman"/>
          <w:sz w:val="20"/>
          <w:szCs w:val="20"/>
        </w:rPr>
        <w:t xml:space="preserve">   </w:t>
      </w:r>
      <w:r w:rsidR="007B3A88">
        <w:rPr>
          <w:rFonts w:ascii="Times New Roman" w:hAnsi="Times New Roman" w:cs="Times New Roman"/>
          <w:sz w:val="20"/>
          <w:szCs w:val="20"/>
        </w:rPr>
        <w:t xml:space="preserve"> </w:t>
      </w:r>
      <w:r w:rsidRPr="00863BEA">
        <w:rPr>
          <w:rFonts w:ascii="Times New Roman" w:hAnsi="Times New Roman" w:cs="Times New Roman"/>
          <w:sz w:val="20"/>
          <w:szCs w:val="20"/>
        </w:rPr>
        <w:t xml:space="preserve">     20</w:t>
      </w:r>
      <w:r w:rsidR="00F10293" w:rsidRPr="00863BEA">
        <w:rPr>
          <w:rFonts w:ascii="Times New Roman" w:hAnsi="Times New Roman" w:cs="Times New Roman"/>
          <w:sz w:val="20"/>
          <w:szCs w:val="20"/>
        </w:rPr>
        <w:t>2</w:t>
      </w:r>
      <w:r w:rsidR="00E13924">
        <w:rPr>
          <w:rFonts w:ascii="Times New Roman" w:hAnsi="Times New Roman" w:cs="Times New Roman"/>
          <w:sz w:val="20"/>
          <w:szCs w:val="20"/>
        </w:rPr>
        <w:t>2</w:t>
      </w:r>
      <w:r w:rsidRPr="00863BEA">
        <w:rPr>
          <w:rFonts w:ascii="Times New Roman" w:hAnsi="Times New Roman" w:cs="Times New Roman"/>
          <w:sz w:val="20"/>
          <w:szCs w:val="20"/>
        </w:rPr>
        <w:t xml:space="preserve">.                    </w:t>
      </w:r>
      <w:r w:rsidR="00F4009C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863BEA">
        <w:rPr>
          <w:rFonts w:ascii="Times New Roman" w:hAnsi="Times New Roman" w:cs="Times New Roman"/>
          <w:sz w:val="20"/>
          <w:szCs w:val="20"/>
        </w:rPr>
        <w:t xml:space="preserve"> 20</w:t>
      </w:r>
      <w:r w:rsidR="008039C6" w:rsidRPr="00863BEA">
        <w:rPr>
          <w:rFonts w:ascii="Times New Roman" w:hAnsi="Times New Roman" w:cs="Times New Roman"/>
          <w:sz w:val="20"/>
          <w:szCs w:val="20"/>
        </w:rPr>
        <w:t>2</w:t>
      </w:r>
      <w:r w:rsidR="00E13924">
        <w:rPr>
          <w:rFonts w:ascii="Times New Roman" w:hAnsi="Times New Roman" w:cs="Times New Roman"/>
          <w:sz w:val="20"/>
          <w:szCs w:val="20"/>
        </w:rPr>
        <w:t>3</w:t>
      </w:r>
      <w:r w:rsidRPr="00863BEA">
        <w:rPr>
          <w:rFonts w:ascii="Times New Roman" w:hAnsi="Times New Roman" w:cs="Times New Roman"/>
          <w:sz w:val="20"/>
          <w:szCs w:val="20"/>
        </w:rPr>
        <w:t xml:space="preserve">.                                          </w:t>
      </w:r>
      <w:r w:rsidR="00F4009C">
        <w:rPr>
          <w:rFonts w:ascii="Times New Roman" w:hAnsi="Times New Roman" w:cs="Times New Roman"/>
          <w:sz w:val="20"/>
          <w:szCs w:val="20"/>
        </w:rPr>
        <w:t xml:space="preserve">      </w:t>
      </w:r>
      <w:r w:rsidRPr="00863BEA">
        <w:rPr>
          <w:rFonts w:ascii="Times New Roman" w:hAnsi="Times New Roman" w:cs="Times New Roman"/>
          <w:sz w:val="20"/>
          <w:szCs w:val="20"/>
        </w:rPr>
        <w:t xml:space="preserve">  202</w:t>
      </w:r>
      <w:r w:rsidR="00E13924">
        <w:rPr>
          <w:rFonts w:ascii="Times New Roman" w:hAnsi="Times New Roman" w:cs="Times New Roman"/>
          <w:sz w:val="20"/>
          <w:szCs w:val="20"/>
        </w:rPr>
        <w:t>4</w:t>
      </w:r>
      <w:r w:rsidRPr="00863BEA">
        <w:rPr>
          <w:rFonts w:ascii="Times New Roman" w:hAnsi="Times New Roman" w:cs="Times New Roman"/>
          <w:sz w:val="20"/>
          <w:szCs w:val="20"/>
        </w:rPr>
        <w:t xml:space="preserve">. </w:t>
      </w:r>
      <w:r w:rsidR="00C90626" w:rsidRPr="00863BEA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11CB751F" w14:textId="3564DDB2" w:rsidR="00C90626" w:rsidRPr="00D07323" w:rsidRDefault="001128B5" w:rsidP="00C90626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07323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C90626" w:rsidRPr="00D07323">
        <w:rPr>
          <w:rFonts w:ascii="Times New Roman" w:hAnsi="Times New Roman" w:cs="Times New Roman"/>
          <w:sz w:val="18"/>
          <w:szCs w:val="18"/>
        </w:rPr>
        <w:t xml:space="preserve"> Plan          </w:t>
      </w:r>
      <w:r w:rsidR="00266C5E" w:rsidRPr="00D07323">
        <w:rPr>
          <w:rFonts w:ascii="Times New Roman" w:hAnsi="Times New Roman" w:cs="Times New Roman"/>
          <w:sz w:val="18"/>
          <w:szCs w:val="18"/>
        </w:rPr>
        <w:t xml:space="preserve">  </w:t>
      </w:r>
      <w:r w:rsidR="007B3A88">
        <w:rPr>
          <w:rFonts w:ascii="Times New Roman" w:hAnsi="Times New Roman" w:cs="Times New Roman"/>
          <w:sz w:val="18"/>
          <w:szCs w:val="18"/>
        </w:rPr>
        <w:t xml:space="preserve">  </w:t>
      </w:r>
      <w:r w:rsidR="00C90626" w:rsidRPr="00D07323">
        <w:rPr>
          <w:rFonts w:ascii="Times New Roman" w:hAnsi="Times New Roman" w:cs="Times New Roman"/>
          <w:sz w:val="18"/>
          <w:szCs w:val="18"/>
        </w:rPr>
        <w:t xml:space="preserve">  Izvršenje                   Plan             </w:t>
      </w:r>
      <w:r w:rsidR="00EE3E04" w:rsidRPr="00D07323">
        <w:rPr>
          <w:rFonts w:ascii="Times New Roman" w:hAnsi="Times New Roman" w:cs="Times New Roman"/>
          <w:sz w:val="18"/>
          <w:szCs w:val="18"/>
        </w:rPr>
        <w:t xml:space="preserve">  </w:t>
      </w:r>
      <w:r w:rsidR="00C90626" w:rsidRPr="00D07323">
        <w:rPr>
          <w:rFonts w:ascii="Times New Roman" w:hAnsi="Times New Roman" w:cs="Times New Roman"/>
          <w:sz w:val="18"/>
          <w:szCs w:val="18"/>
        </w:rPr>
        <w:t xml:space="preserve">   Izvršenje                      Plan               </w:t>
      </w:r>
      <w:r w:rsidR="00A01F33">
        <w:rPr>
          <w:rFonts w:ascii="Times New Roman" w:hAnsi="Times New Roman" w:cs="Times New Roman"/>
          <w:sz w:val="18"/>
          <w:szCs w:val="18"/>
        </w:rPr>
        <w:t xml:space="preserve">    </w:t>
      </w:r>
      <w:r w:rsidR="00C90626" w:rsidRPr="00D07323">
        <w:rPr>
          <w:rFonts w:ascii="Times New Roman" w:hAnsi="Times New Roman" w:cs="Times New Roman"/>
          <w:sz w:val="18"/>
          <w:szCs w:val="18"/>
        </w:rPr>
        <w:t xml:space="preserve">  Izvršenje</w:t>
      </w:r>
    </w:p>
    <w:p w14:paraId="3C50BFEB" w14:textId="248AFDCA" w:rsidR="00C90626" w:rsidRPr="00D07323" w:rsidRDefault="00C90626" w:rsidP="00C90626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07323">
        <w:rPr>
          <w:rFonts w:ascii="Times New Roman" w:hAnsi="Times New Roman" w:cs="Times New Roman"/>
          <w:sz w:val="18"/>
          <w:szCs w:val="18"/>
        </w:rPr>
        <w:t xml:space="preserve">Prihodi:  </w:t>
      </w:r>
      <w:r w:rsidR="001128B5" w:rsidRPr="00D07323">
        <w:rPr>
          <w:rFonts w:ascii="Times New Roman" w:hAnsi="Times New Roman" w:cs="Times New Roman"/>
          <w:sz w:val="18"/>
          <w:szCs w:val="18"/>
        </w:rPr>
        <w:t xml:space="preserve">     </w:t>
      </w:r>
      <w:r w:rsidR="00E13924">
        <w:rPr>
          <w:rFonts w:ascii="Times New Roman" w:hAnsi="Times New Roman" w:cs="Times New Roman"/>
          <w:sz w:val="18"/>
          <w:szCs w:val="18"/>
        </w:rPr>
        <w:t xml:space="preserve">   </w:t>
      </w:r>
      <w:r w:rsidR="00446BB4">
        <w:rPr>
          <w:rFonts w:ascii="Times New Roman" w:hAnsi="Times New Roman" w:cs="Times New Roman"/>
          <w:sz w:val="18"/>
          <w:szCs w:val="18"/>
        </w:rPr>
        <w:t>843.916,12</w:t>
      </w:r>
      <w:r w:rsidR="00446BB4">
        <w:rPr>
          <w:rFonts w:ascii="Times New Roman" w:hAnsi="Times New Roman" w:cs="Times New Roman"/>
          <w:sz w:val="18"/>
          <w:szCs w:val="18"/>
        </w:rPr>
        <w:tab/>
      </w:r>
      <w:r w:rsidR="007B3A88">
        <w:rPr>
          <w:rFonts w:ascii="Times New Roman" w:hAnsi="Times New Roman" w:cs="Times New Roman"/>
          <w:sz w:val="18"/>
          <w:szCs w:val="18"/>
        </w:rPr>
        <w:t xml:space="preserve"> </w:t>
      </w:r>
      <w:r w:rsidR="00E13924">
        <w:rPr>
          <w:rFonts w:ascii="Times New Roman" w:hAnsi="Times New Roman" w:cs="Times New Roman"/>
          <w:sz w:val="18"/>
          <w:szCs w:val="18"/>
        </w:rPr>
        <w:t xml:space="preserve">   </w:t>
      </w:r>
      <w:r w:rsidR="00446BB4">
        <w:rPr>
          <w:rFonts w:ascii="Times New Roman" w:hAnsi="Times New Roman" w:cs="Times New Roman"/>
          <w:sz w:val="18"/>
          <w:szCs w:val="18"/>
        </w:rPr>
        <w:t>775.908,00</w:t>
      </w:r>
      <w:r w:rsidR="00446BB4">
        <w:rPr>
          <w:rFonts w:ascii="Times New Roman" w:hAnsi="Times New Roman" w:cs="Times New Roman"/>
          <w:sz w:val="18"/>
          <w:szCs w:val="18"/>
        </w:rPr>
        <w:tab/>
        <w:t>765.648,22</w:t>
      </w:r>
      <w:r w:rsidR="00446BB4">
        <w:rPr>
          <w:rFonts w:ascii="Times New Roman" w:hAnsi="Times New Roman" w:cs="Times New Roman"/>
          <w:sz w:val="18"/>
          <w:szCs w:val="18"/>
        </w:rPr>
        <w:tab/>
        <w:t>913.643,04</w:t>
      </w:r>
      <w:r w:rsidR="00A01F33">
        <w:rPr>
          <w:rFonts w:ascii="Times New Roman" w:hAnsi="Times New Roman" w:cs="Times New Roman"/>
          <w:sz w:val="18"/>
          <w:szCs w:val="18"/>
        </w:rPr>
        <w:tab/>
        <w:t>807.131,80</w:t>
      </w:r>
      <w:r w:rsidR="00A01F33">
        <w:rPr>
          <w:rFonts w:ascii="Times New Roman" w:hAnsi="Times New Roman" w:cs="Times New Roman"/>
          <w:sz w:val="18"/>
          <w:szCs w:val="18"/>
        </w:rPr>
        <w:tab/>
        <w:t>1.160.239,79</w:t>
      </w:r>
    </w:p>
    <w:p w14:paraId="046F9589" w14:textId="40F39071" w:rsidR="001128B5" w:rsidRPr="00D07323" w:rsidRDefault="008039C6" w:rsidP="00C90626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07323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266C5E" w:rsidRPr="00D07323">
        <w:rPr>
          <w:rFonts w:ascii="Times New Roman" w:hAnsi="Times New Roman" w:cs="Times New Roman"/>
          <w:sz w:val="18"/>
          <w:szCs w:val="18"/>
        </w:rPr>
        <w:t xml:space="preserve"> </w:t>
      </w:r>
      <w:r w:rsidR="00D07323" w:rsidRPr="00D07323">
        <w:rPr>
          <w:rFonts w:ascii="Times New Roman" w:hAnsi="Times New Roman" w:cs="Times New Roman"/>
          <w:sz w:val="18"/>
          <w:szCs w:val="18"/>
        </w:rPr>
        <w:t xml:space="preserve"> </w:t>
      </w:r>
      <w:r w:rsidR="00266C5E" w:rsidRPr="00D07323">
        <w:rPr>
          <w:rFonts w:ascii="Times New Roman" w:hAnsi="Times New Roman" w:cs="Times New Roman"/>
          <w:sz w:val="18"/>
          <w:szCs w:val="18"/>
        </w:rPr>
        <w:t xml:space="preserve"> </w:t>
      </w:r>
      <w:r w:rsidRPr="00D07323">
        <w:rPr>
          <w:rFonts w:ascii="Times New Roman" w:hAnsi="Times New Roman" w:cs="Times New Roman"/>
          <w:sz w:val="18"/>
          <w:szCs w:val="18"/>
        </w:rPr>
        <w:t xml:space="preserve"> </w:t>
      </w:r>
      <w:r w:rsidR="00446BB4" w:rsidRPr="00BD1D7B">
        <w:rPr>
          <w:rFonts w:ascii="Times New Roman" w:hAnsi="Times New Roman" w:cs="Times New Roman"/>
          <w:color w:val="4472C4" w:themeColor="accent1"/>
          <w:sz w:val="18"/>
          <w:szCs w:val="18"/>
        </w:rPr>
        <w:tab/>
      </w:r>
      <w:r w:rsidR="00446BB4" w:rsidRPr="00BD1D7B">
        <w:rPr>
          <w:rFonts w:ascii="Times New Roman" w:hAnsi="Times New Roman" w:cs="Times New Roman"/>
          <w:color w:val="4472C4" w:themeColor="accent1"/>
          <w:sz w:val="18"/>
          <w:szCs w:val="18"/>
        </w:rPr>
        <w:tab/>
        <w:t xml:space="preserve">   </w:t>
      </w:r>
      <w:r w:rsidR="00A01F33">
        <w:rPr>
          <w:rFonts w:ascii="Times New Roman" w:hAnsi="Times New Roman" w:cs="Times New Roman"/>
          <w:color w:val="4472C4" w:themeColor="accent1"/>
          <w:sz w:val="18"/>
          <w:szCs w:val="18"/>
        </w:rPr>
        <w:tab/>
      </w:r>
      <w:r w:rsidR="00A01F33">
        <w:rPr>
          <w:rFonts w:ascii="Times New Roman" w:hAnsi="Times New Roman" w:cs="Times New Roman"/>
          <w:color w:val="4472C4" w:themeColor="accent1"/>
          <w:sz w:val="18"/>
          <w:szCs w:val="18"/>
        </w:rPr>
        <w:tab/>
        <w:t xml:space="preserve">  </w:t>
      </w:r>
      <w:r w:rsidR="00446BB4" w:rsidRPr="00BD1D7B">
        <w:rPr>
          <w:rFonts w:ascii="Times New Roman" w:hAnsi="Times New Roman" w:cs="Times New Roman"/>
          <w:color w:val="4472C4" w:themeColor="accent1"/>
          <w:sz w:val="18"/>
          <w:szCs w:val="18"/>
        </w:rPr>
        <w:t xml:space="preserve"> 6.457,93</w:t>
      </w:r>
      <w:r w:rsidR="00A01F33">
        <w:rPr>
          <w:rFonts w:ascii="Times New Roman" w:hAnsi="Times New Roman" w:cs="Times New Roman"/>
          <w:color w:val="4472C4" w:themeColor="accent1"/>
          <w:sz w:val="18"/>
          <w:szCs w:val="18"/>
        </w:rPr>
        <w:tab/>
      </w:r>
      <w:r w:rsidR="00A01F33">
        <w:rPr>
          <w:rFonts w:ascii="Times New Roman" w:hAnsi="Times New Roman" w:cs="Times New Roman"/>
          <w:color w:val="4472C4" w:themeColor="accent1"/>
          <w:sz w:val="18"/>
          <w:szCs w:val="18"/>
        </w:rPr>
        <w:tab/>
      </w:r>
      <w:r w:rsidR="00A01F33">
        <w:rPr>
          <w:rFonts w:ascii="Times New Roman" w:hAnsi="Times New Roman" w:cs="Times New Roman"/>
          <w:color w:val="4472C4" w:themeColor="accent1"/>
          <w:sz w:val="18"/>
          <w:szCs w:val="18"/>
        </w:rPr>
        <w:tab/>
        <w:t xml:space="preserve">       6.303,59</w:t>
      </w:r>
    </w:p>
    <w:p w14:paraId="69FE0BC9" w14:textId="6BF9F386" w:rsidR="001128B5" w:rsidRPr="00D07323" w:rsidRDefault="001128B5" w:rsidP="00C90626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07323">
        <w:rPr>
          <w:rFonts w:ascii="Times New Roman" w:hAnsi="Times New Roman" w:cs="Times New Roman"/>
          <w:sz w:val="18"/>
          <w:szCs w:val="18"/>
        </w:rPr>
        <w:t xml:space="preserve">Rashodi:         </w:t>
      </w:r>
    </w:p>
    <w:p w14:paraId="1B10DD7D" w14:textId="5F8999A3" w:rsidR="001128B5" w:rsidRPr="00D07323" w:rsidRDefault="0080109C" w:rsidP="00C90626">
      <w:pPr>
        <w:pStyle w:val="Bezprored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Redoviti</w:t>
      </w:r>
      <w:r w:rsidR="001128B5" w:rsidRPr="00D07323">
        <w:rPr>
          <w:rFonts w:ascii="Times New Roman" w:hAnsi="Times New Roman" w:cs="Times New Roman"/>
          <w:sz w:val="18"/>
          <w:szCs w:val="18"/>
        </w:rPr>
        <w:t xml:space="preserve">        </w:t>
      </w:r>
      <w:r w:rsidR="00D61519" w:rsidRPr="00D07323">
        <w:rPr>
          <w:rFonts w:ascii="Times New Roman" w:hAnsi="Times New Roman" w:cs="Times New Roman"/>
          <w:sz w:val="18"/>
          <w:szCs w:val="18"/>
        </w:rPr>
        <w:t>843.916,12</w:t>
      </w:r>
      <w:r w:rsidR="00E74F06" w:rsidRPr="00D07323">
        <w:rPr>
          <w:rFonts w:ascii="Times New Roman" w:hAnsi="Times New Roman" w:cs="Times New Roman"/>
          <w:sz w:val="18"/>
          <w:szCs w:val="18"/>
        </w:rPr>
        <w:t xml:space="preserve">    </w:t>
      </w:r>
      <w:r w:rsidR="007B3A88">
        <w:rPr>
          <w:rFonts w:ascii="Times New Roman" w:hAnsi="Times New Roman" w:cs="Times New Roman"/>
          <w:sz w:val="18"/>
          <w:szCs w:val="18"/>
        </w:rPr>
        <w:t xml:space="preserve"> </w:t>
      </w:r>
      <w:r w:rsidR="00266C5E" w:rsidRPr="00D07323">
        <w:rPr>
          <w:rFonts w:ascii="Times New Roman" w:hAnsi="Times New Roman" w:cs="Times New Roman"/>
          <w:sz w:val="18"/>
          <w:szCs w:val="18"/>
        </w:rPr>
        <w:t xml:space="preserve"> </w:t>
      </w:r>
      <w:r w:rsidR="00D07323" w:rsidRPr="00D07323">
        <w:rPr>
          <w:rFonts w:ascii="Times New Roman" w:hAnsi="Times New Roman" w:cs="Times New Roman"/>
          <w:sz w:val="18"/>
          <w:szCs w:val="18"/>
        </w:rPr>
        <w:t xml:space="preserve"> </w:t>
      </w:r>
      <w:r w:rsidR="00D07323">
        <w:rPr>
          <w:rFonts w:ascii="Times New Roman" w:hAnsi="Times New Roman" w:cs="Times New Roman"/>
          <w:sz w:val="18"/>
          <w:szCs w:val="18"/>
        </w:rPr>
        <w:t xml:space="preserve"> </w:t>
      </w:r>
      <w:r w:rsidR="00D07323" w:rsidRPr="00D07323">
        <w:rPr>
          <w:rFonts w:ascii="Times New Roman" w:hAnsi="Times New Roman" w:cs="Times New Roman"/>
          <w:sz w:val="18"/>
          <w:szCs w:val="18"/>
        </w:rPr>
        <w:t xml:space="preserve"> </w:t>
      </w:r>
      <w:r w:rsidR="00042AEC" w:rsidRPr="00D07323">
        <w:rPr>
          <w:rFonts w:ascii="Times New Roman" w:hAnsi="Times New Roman" w:cs="Times New Roman"/>
          <w:sz w:val="18"/>
          <w:szCs w:val="18"/>
        </w:rPr>
        <w:t xml:space="preserve"> </w:t>
      </w:r>
      <w:r w:rsidR="00E13924">
        <w:rPr>
          <w:rFonts w:ascii="Times New Roman" w:hAnsi="Times New Roman" w:cs="Times New Roman"/>
          <w:sz w:val="18"/>
          <w:szCs w:val="18"/>
        </w:rPr>
        <w:t xml:space="preserve">  </w:t>
      </w:r>
      <w:r w:rsidR="00D61519" w:rsidRPr="00D07323">
        <w:rPr>
          <w:rFonts w:ascii="Times New Roman" w:hAnsi="Times New Roman" w:cs="Times New Roman"/>
          <w:sz w:val="18"/>
          <w:szCs w:val="18"/>
        </w:rPr>
        <w:t>783.995,67</w:t>
      </w:r>
      <w:r w:rsidR="007B3A88">
        <w:rPr>
          <w:rFonts w:ascii="Times New Roman" w:hAnsi="Times New Roman" w:cs="Times New Roman"/>
          <w:sz w:val="18"/>
          <w:szCs w:val="18"/>
        </w:rPr>
        <w:tab/>
        <w:t xml:space="preserve">759.675,69 </w:t>
      </w:r>
      <w:r w:rsidR="007B3A88">
        <w:rPr>
          <w:rFonts w:ascii="Times New Roman" w:hAnsi="Times New Roman" w:cs="Times New Roman"/>
          <w:sz w:val="18"/>
          <w:szCs w:val="18"/>
        </w:rPr>
        <w:tab/>
      </w:r>
      <w:r w:rsidR="00446BB4">
        <w:rPr>
          <w:rFonts w:ascii="Times New Roman" w:hAnsi="Times New Roman" w:cs="Times New Roman"/>
          <w:sz w:val="18"/>
          <w:szCs w:val="18"/>
        </w:rPr>
        <w:t>874.071,71</w:t>
      </w:r>
      <w:r w:rsidR="00A01F33">
        <w:rPr>
          <w:rFonts w:ascii="Times New Roman" w:hAnsi="Times New Roman" w:cs="Times New Roman"/>
          <w:sz w:val="18"/>
          <w:szCs w:val="18"/>
        </w:rPr>
        <w:t xml:space="preserve">  </w:t>
      </w:r>
      <w:r w:rsidR="00A01F33">
        <w:rPr>
          <w:rFonts w:ascii="Times New Roman" w:hAnsi="Times New Roman" w:cs="Times New Roman"/>
          <w:sz w:val="18"/>
          <w:szCs w:val="18"/>
        </w:rPr>
        <w:tab/>
        <w:t>807.631,80</w:t>
      </w:r>
      <w:r w:rsidR="00A01F33">
        <w:rPr>
          <w:rFonts w:ascii="Times New Roman" w:hAnsi="Times New Roman" w:cs="Times New Roman"/>
          <w:sz w:val="18"/>
          <w:szCs w:val="18"/>
        </w:rPr>
        <w:tab/>
        <w:t>1.152.062,60</w:t>
      </w:r>
    </w:p>
    <w:p w14:paraId="7EB41960" w14:textId="6D74D038" w:rsidR="001128B5" w:rsidRPr="00D07323" w:rsidRDefault="001128B5" w:rsidP="00D07323">
      <w:pPr>
        <w:pStyle w:val="Bezproreda"/>
        <w:pBdr>
          <w:bottom w:val="single" w:sz="4" w:space="17" w:color="auto"/>
        </w:pBdr>
        <w:rPr>
          <w:rFonts w:ascii="Times New Roman" w:hAnsi="Times New Roman" w:cs="Times New Roman"/>
          <w:sz w:val="18"/>
          <w:szCs w:val="18"/>
        </w:rPr>
      </w:pPr>
      <w:r w:rsidRPr="00D07323">
        <w:rPr>
          <w:rFonts w:ascii="Times New Roman" w:hAnsi="Times New Roman" w:cs="Times New Roman"/>
          <w:sz w:val="18"/>
          <w:szCs w:val="18"/>
        </w:rPr>
        <w:t>Nefi</w:t>
      </w:r>
      <w:r w:rsidR="0080109C">
        <w:rPr>
          <w:rFonts w:ascii="Times New Roman" w:hAnsi="Times New Roman" w:cs="Times New Roman"/>
          <w:sz w:val="18"/>
          <w:szCs w:val="18"/>
        </w:rPr>
        <w:t>n.</w:t>
      </w:r>
      <w:r w:rsidRPr="00D07323">
        <w:rPr>
          <w:rFonts w:ascii="Times New Roman" w:hAnsi="Times New Roman" w:cs="Times New Roman"/>
          <w:sz w:val="18"/>
          <w:szCs w:val="18"/>
        </w:rPr>
        <w:t xml:space="preserve"> im</w:t>
      </w:r>
      <w:r w:rsidR="0080109C">
        <w:rPr>
          <w:rFonts w:ascii="Times New Roman" w:hAnsi="Times New Roman" w:cs="Times New Roman"/>
          <w:sz w:val="18"/>
          <w:szCs w:val="18"/>
        </w:rPr>
        <w:t>.</w:t>
      </w:r>
      <w:r w:rsidR="00E13924">
        <w:rPr>
          <w:rFonts w:ascii="Times New Roman" w:hAnsi="Times New Roman" w:cs="Times New Roman"/>
          <w:sz w:val="18"/>
          <w:szCs w:val="18"/>
        </w:rPr>
        <w:t xml:space="preserve">       </w:t>
      </w:r>
      <w:r w:rsidR="00D61519" w:rsidRPr="00D07323">
        <w:rPr>
          <w:rFonts w:ascii="Times New Roman" w:hAnsi="Times New Roman" w:cs="Times New Roman"/>
          <w:sz w:val="18"/>
          <w:szCs w:val="18"/>
        </w:rPr>
        <w:t>14.778,42</w:t>
      </w:r>
      <w:r w:rsidR="00446BB4">
        <w:rPr>
          <w:rFonts w:ascii="Times New Roman" w:hAnsi="Times New Roman" w:cs="Times New Roman"/>
          <w:sz w:val="18"/>
          <w:szCs w:val="18"/>
        </w:rPr>
        <w:tab/>
      </w:r>
      <w:r w:rsidR="007B3A88">
        <w:rPr>
          <w:rFonts w:ascii="Times New Roman" w:hAnsi="Times New Roman" w:cs="Times New Roman"/>
          <w:sz w:val="18"/>
          <w:szCs w:val="18"/>
        </w:rPr>
        <w:t xml:space="preserve">  </w:t>
      </w:r>
      <w:r w:rsidR="00446BB4">
        <w:rPr>
          <w:rFonts w:ascii="Times New Roman" w:hAnsi="Times New Roman" w:cs="Times New Roman"/>
          <w:sz w:val="18"/>
          <w:szCs w:val="18"/>
        </w:rPr>
        <w:t xml:space="preserve"> </w:t>
      </w:r>
      <w:r w:rsidR="00E13924">
        <w:rPr>
          <w:rFonts w:ascii="Times New Roman" w:hAnsi="Times New Roman" w:cs="Times New Roman"/>
          <w:sz w:val="18"/>
          <w:szCs w:val="18"/>
        </w:rPr>
        <w:t xml:space="preserve">   </w:t>
      </w:r>
      <w:r w:rsidR="00446BB4">
        <w:rPr>
          <w:rFonts w:ascii="Times New Roman" w:hAnsi="Times New Roman" w:cs="Times New Roman"/>
          <w:sz w:val="18"/>
          <w:szCs w:val="18"/>
        </w:rPr>
        <w:t xml:space="preserve">  5.972,53</w:t>
      </w:r>
      <w:r w:rsidR="00446BB4">
        <w:rPr>
          <w:rFonts w:ascii="Times New Roman" w:hAnsi="Times New Roman" w:cs="Times New Roman"/>
          <w:sz w:val="18"/>
          <w:szCs w:val="18"/>
        </w:rPr>
        <w:tab/>
        <w:t xml:space="preserve">  28.533,07</w:t>
      </w:r>
      <w:r w:rsidR="00A01F33">
        <w:rPr>
          <w:rFonts w:ascii="Times New Roman" w:hAnsi="Times New Roman" w:cs="Times New Roman"/>
          <w:sz w:val="18"/>
          <w:szCs w:val="18"/>
        </w:rPr>
        <w:tab/>
      </w:r>
      <w:r w:rsidR="00A01F33">
        <w:rPr>
          <w:rFonts w:ascii="Times New Roman" w:hAnsi="Times New Roman" w:cs="Times New Roman"/>
          <w:sz w:val="18"/>
          <w:szCs w:val="18"/>
        </w:rPr>
        <w:tab/>
      </w:r>
      <w:r w:rsidR="00A01F33">
        <w:rPr>
          <w:rFonts w:ascii="Times New Roman" w:hAnsi="Times New Roman" w:cs="Times New Roman"/>
          <w:sz w:val="18"/>
          <w:szCs w:val="18"/>
        </w:rPr>
        <w:tab/>
      </w:r>
      <w:r w:rsidR="0080109C">
        <w:rPr>
          <w:rFonts w:ascii="Times New Roman" w:hAnsi="Times New Roman" w:cs="Times New Roman"/>
          <w:sz w:val="18"/>
          <w:szCs w:val="18"/>
        </w:rPr>
        <w:t xml:space="preserve"> </w:t>
      </w:r>
      <w:r w:rsidR="00A01F33">
        <w:rPr>
          <w:rFonts w:ascii="Times New Roman" w:hAnsi="Times New Roman" w:cs="Times New Roman"/>
          <w:sz w:val="18"/>
          <w:szCs w:val="18"/>
        </w:rPr>
        <w:t xml:space="preserve">   5.500,00</w:t>
      </w:r>
      <w:r w:rsidR="00A01F33">
        <w:rPr>
          <w:rFonts w:ascii="Times New Roman" w:hAnsi="Times New Roman" w:cs="Times New Roman"/>
          <w:sz w:val="18"/>
          <w:szCs w:val="18"/>
        </w:rPr>
        <w:tab/>
        <w:t xml:space="preserve">    </w:t>
      </w:r>
      <w:r w:rsidR="0080109C">
        <w:rPr>
          <w:rFonts w:ascii="Times New Roman" w:hAnsi="Times New Roman" w:cs="Times New Roman"/>
          <w:sz w:val="18"/>
          <w:szCs w:val="18"/>
        </w:rPr>
        <w:t xml:space="preserve"> </w:t>
      </w:r>
      <w:r w:rsidR="00A01F33">
        <w:rPr>
          <w:rFonts w:ascii="Times New Roman" w:hAnsi="Times New Roman" w:cs="Times New Roman"/>
          <w:sz w:val="18"/>
          <w:szCs w:val="18"/>
        </w:rPr>
        <w:t xml:space="preserve">  8.331,53</w:t>
      </w:r>
    </w:p>
    <w:p w14:paraId="0315E295" w14:textId="3643B9C7" w:rsidR="005B4999" w:rsidRPr="00D07323" w:rsidRDefault="00CF2EC6" w:rsidP="00C90626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07323">
        <w:rPr>
          <w:rFonts w:ascii="Times New Roman" w:hAnsi="Times New Roman" w:cs="Times New Roman"/>
          <w:sz w:val="18"/>
          <w:szCs w:val="18"/>
        </w:rPr>
        <w:t>Ukupno</w:t>
      </w:r>
      <w:r w:rsidR="00446BB4">
        <w:rPr>
          <w:rFonts w:ascii="Times New Roman" w:hAnsi="Times New Roman" w:cs="Times New Roman"/>
          <w:sz w:val="18"/>
          <w:szCs w:val="18"/>
        </w:rPr>
        <w:t xml:space="preserve">:        </w:t>
      </w:r>
      <w:r w:rsidR="00D61519" w:rsidRPr="00D07323">
        <w:rPr>
          <w:rFonts w:ascii="Times New Roman" w:hAnsi="Times New Roman" w:cs="Times New Roman"/>
          <w:sz w:val="18"/>
          <w:szCs w:val="18"/>
        </w:rPr>
        <w:t>843.916,12</w:t>
      </w:r>
      <w:r w:rsidR="001171D5" w:rsidRPr="00D07323">
        <w:rPr>
          <w:rFonts w:ascii="Times New Roman" w:hAnsi="Times New Roman" w:cs="Times New Roman"/>
          <w:sz w:val="18"/>
          <w:szCs w:val="18"/>
        </w:rPr>
        <w:t xml:space="preserve">    </w:t>
      </w:r>
      <w:r w:rsidR="00AF172C" w:rsidRPr="00D07323">
        <w:rPr>
          <w:rFonts w:ascii="Times New Roman" w:hAnsi="Times New Roman" w:cs="Times New Roman"/>
          <w:sz w:val="18"/>
          <w:szCs w:val="18"/>
        </w:rPr>
        <w:t xml:space="preserve">   </w:t>
      </w:r>
      <w:r w:rsidR="00A01F33">
        <w:rPr>
          <w:rFonts w:ascii="Times New Roman" w:hAnsi="Times New Roman" w:cs="Times New Roman"/>
          <w:sz w:val="18"/>
          <w:szCs w:val="18"/>
        </w:rPr>
        <w:t xml:space="preserve">    </w:t>
      </w:r>
      <w:r w:rsidR="001171D5" w:rsidRPr="00D07323">
        <w:rPr>
          <w:rFonts w:ascii="Times New Roman" w:hAnsi="Times New Roman" w:cs="Times New Roman"/>
          <w:sz w:val="18"/>
          <w:szCs w:val="18"/>
        </w:rPr>
        <w:t xml:space="preserve"> </w:t>
      </w:r>
      <w:r w:rsidR="00D61519" w:rsidRPr="00D07323">
        <w:rPr>
          <w:rFonts w:ascii="Times New Roman" w:hAnsi="Times New Roman" w:cs="Times New Roman"/>
          <w:sz w:val="18"/>
          <w:szCs w:val="18"/>
        </w:rPr>
        <w:t>798.774,09</w:t>
      </w:r>
      <w:r w:rsidR="00446BB4">
        <w:rPr>
          <w:rFonts w:ascii="Times New Roman" w:hAnsi="Times New Roman" w:cs="Times New Roman"/>
          <w:sz w:val="18"/>
          <w:szCs w:val="18"/>
        </w:rPr>
        <w:tab/>
        <w:t>765.648,22</w:t>
      </w:r>
      <w:r w:rsidR="00446BB4">
        <w:rPr>
          <w:rFonts w:ascii="Times New Roman" w:hAnsi="Times New Roman" w:cs="Times New Roman"/>
          <w:sz w:val="18"/>
          <w:szCs w:val="18"/>
        </w:rPr>
        <w:tab/>
        <w:t>902.604,78</w:t>
      </w:r>
      <w:r w:rsidR="00A01F33">
        <w:rPr>
          <w:rFonts w:ascii="Times New Roman" w:hAnsi="Times New Roman" w:cs="Times New Roman"/>
          <w:sz w:val="18"/>
          <w:szCs w:val="18"/>
        </w:rPr>
        <w:tab/>
        <w:t>807.131,80</w:t>
      </w:r>
      <w:r w:rsidR="00A01F33">
        <w:rPr>
          <w:rFonts w:ascii="Times New Roman" w:hAnsi="Times New Roman" w:cs="Times New Roman"/>
          <w:sz w:val="18"/>
          <w:szCs w:val="18"/>
        </w:rPr>
        <w:tab/>
        <w:t>1.160.394,13</w:t>
      </w:r>
    </w:p>
    <w:p w14:paraId="1996F4F6" w14:textId="402DD1D9" w:rsidR="00D61519" w:rsidRPr="00D07323" w:rsidRDefault="00D61519" w:rsidP="00C90626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D07323">
        <w:rPr>
          <w:rFonts w:ascii="Times New Roman" w:hAnsi="Times New Roman" w:cs="Times New Roman"/>
          <w:sz w:val="18"/>
          <w:szCs w:val="18"/>
        </w:rPr>
        <w:tab/>
      </w:r>
      <w:r w:rsidRPr="00D07323">
        <w:rPr>
          <w:rFonts w:ascii="Times New Roman" w:hAnsi="Times New Roman" w:cs="Times New Roman"/>
          <w:sz w:val="18"/>
          <w:szCs w:val="18"/>
        </w:rPr>
        <w:tab/>
      </w:r>
      <w:r w:rsidRPr="00D07323">
        <w:rPr>
          <w:rFonts w:ascii="Times New Roman" w:hAnsi="Times New Roman" w:cs="Times New Roman"/>
          <w:sz w:val="18"/>
          <w:szCs w:val="18"/>
        </w:rPr>
        <w:tab/>
      </w:r>
      <w:r w:rsidR="00A01F33">
        <w:rPr>
          <w:rFonts w:ascii="Times New Roman" w:hAnsi="Times New Roman" w:cs="Times New Roman"/>
          <w:sz w:val="18"/>
          <w:szCs w:val="18"/>
        </w:rPr>
        <w:t xml:space="preserve">  </w:t>
      </w:r>
      <w:r w:rsidR="00446BB4">
        <w:rPr>
          <w:rFonts w:ascii="Times New Roman" w:hAnsi="Times New Roman" w:cs="Times New Roman"/>
          <w:sz w:val="18"/>
          <w:szCs w:val="18"/>
        </w:rPr>
        <w:t xml:space="preserve">    </w:t>
      </w:r>
      <w:r w:rsidR="00D07323" w:rsidRPr="00D07323">
        <w:rPr>
          <w:rFonts w:ascii="Times New Roman" w:hAnsi="Times New Roman" w:cs="Times New Roman"/>
          <w:sz w:val="18"/>
          <w:szCs w:val="18"/>
        </w:rPr>
        <w:t xml:space="preserve"> </w:t>
      </w:r>
      <w:r w:rsidRPr="00D07323">
        <w:rPr>
          <w:rFonts w:ascii="Times New Roman" w:hAnsi="Times New Roman" w:cs="Times New Roman"/>
          <w:color w:val="FF0000"/>
          <w:sz w:val="18"/>
          <w:szCs w:val="18"/>
        </w:rPr>
        <w:t>-4.580,33</w:t>
      </w:r>
    </w:p>
    <w:p w14:paraId="592FC8AB" w14:textId="77777777" w:rsidR="005B4999" w:rsidRPr="00D07323" w:rsidRDefault="005B4999" w:rsidP="00C90626">
      <w:pPr>
        <w:pStyle w:val="Bezproreda"/>
        <w:rPr>
          <w:rFonts w:ascii="Times New Roman" w:hAnsi="Times New Roman" w:cs="Times New Roman"/>
          <w:sz w:val="20"/>
          <w:szCs w:val="20"/>
        </w:rPr>
      </w:pPr>
    </w:p>
    <w:p w14:paraId="2B6F533B" w14:textId="208DF0B8" w:rsidR="005B4999" w:rsidRPr="0089193F" w:rsidRDefault="005B4999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Dopuna analitičkog pregleda procjene izvršenja prihoda i rashoda predstavlja pravu smjernicu za izradu financijskog plana za 202</w:t>
      </w:r>
      <w:r w:rsidR="003F33F4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.godinu.</w:t>
      </w:r>
    </w:p>
    <w:p w14:paraId="6D7D3549" w14:textId="77777777" w:rsidR="005B4999" w:rsidRPr="0089193F" w:rsidRDefault="005B4999" w:rsidP="00BE204D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Dokumentacija koja se prilaže uz obrazloženje financijskog plana je:</w:t>
      </w:r>
    </w:p>
    <w:p w14:paraId="4FF3C4C3" w14:textId="6034218D" w:rsidR="001128B5" w:rsidRPr="0089193F" w:rsidRDefault="005B4999" w:rsidP="00BE204D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Način i pregled izračuna planiranih prihoda za 202</w:t>
      </w:r>
      <w:r w:rsidR="003F33F4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.-202</w:t>
      </w:r>
      <w:r w:rsidR="003F33F4">
        <w:rPr>
          <w:rFonts w:ascii="Times New Roman" w:hAnsi="Times New Roman" w:cs="Times New Roman"/>
        </w:rPr>
        <w:t>8</w:t>
      </w:r>
      <w:r w:rsidRPr="0089193F">
        <w:rPr>
          <w:rFonts w:ascii="Times New Roman" w:hAnsi="Times New Roman" w:cs="Times New Roman"/>
        </w:rPr>
        <w:t>.</w:t>
      </w:r>
    </w:p>
    <w:p w14:paraId="2F54ED4E" w14:textId="5E3D25C1" w:rsidR="005B4999" w:rsidRPr="0089193F" w:rsidRDefault="005B4999" w:rsidP="00BE204D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Procjene prihoda i primitaka iskazane po vrstama za razdoblje 202</w:t>
      </w:r>
      <w:r w:rsidR="003F33F4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.-202</w:t>
      </w:r>
      <w:r w:rsidR="003F33F4">
        <w:rPr>
          <w:rFonts w:ascii="Times New Roman" w:hAnsi="Times New Roman" w:cs="Times New Roman"/>
        </w:rPr>
        <w:t>8</w:t>
      </w:r>
      <w:r w:rsidRPr="0089193F">
        <w:rPr>
          <w:rFonts w:ascii="Times New Roman" w:hAnsi="Times New Roman" w:cs="Times New Roman"/>
        </w:rPr>
        <w:t>.</w:t>
      </w:r>
    </w:p>
    <w:p w14:paraId="151C432B" w14:textId="6B3DA7C4" w:rsidR="005B4999" w:rsidRPr="0089193F" w:rsidRDefault="005B4999" w:rsidP="00BE204D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>Plan rashoda i izdataka za razdoblje 202</w:t>
      </w:r>
      <w:r w:rsidR="003F33F4">
        <w:rPr>
          <w:rFonts w:ascii="Times New Roman" w:hAnsi="Times New Roman" w:cs="Times New Roman"/>
        </w:rPr>
        <w:t>6</w:t>
      </w:r>
      <w:r w:rsidRPr="0089193F">
        <w:rPr>
          <w:rFonts w:ascii="Times New Roman" w:hAnsi="Times New Roman" w:cs="Times New Roman"/>
        </w:rPr>
        <w:t>.-202</w:t>
      </w:r>
      <w:r w:rsidR="003F33F4">
        <w:rPr>
          <w:rFonts w:ascii="Times New Roman" w:hAnsi="Times New Roman" w:cs="Times New Roman"/>
        </w:rPr>
        <w:t>8</w:t>
      </w:r>
      <w:r w:rsidRPr="0089193F">
        <w:rPr>
          <w:rFonts w:ascii="Times New Roman" w:hAnsi="Times New Roman" w:cs="Times New Roman"/>
        </w:rPr>
        <w:t>.</w:t>
      </w:r>
      <w:r w:rsidR="00DE6618">
        <w:rPr>
          <w:rFonts w:ascii="Times New Roman" w:hAnsi="Times New Roman" w:cs="Times New Roman"/>
        </w:rPr>
        <w:t xml:space="preserve"> </w:t>
      </w:r>
      <w:r w:rsidRPr="0089193F">
        <w:rPr>
          <w:rFonts w:ascii="Times New Roman" w:hAnsi="Times New Roman" w:cs="Times New Roman"/>
        </w:rPr>
        <w:t>razvrstane prema proračunski klasifikacijama</w:t>
      </w:r>
    </w:p>
    <w:p w14:paraId="7709DD78" w14:textId="77777777" w:rsidR="00D07323" w:rsidRDefault="00D07323" w:rsidP="007F6D7B">
      <w:pPr>
        <w:pStyle w:val="Bezproreda"/>
        <w:jc w:val="both"/>
        <w:rPr>
          <w:rFonts w:ascii="Times New Roman" w:hAnsi="Times New Roman" w:cs="Times New Roman"/>
        </w:rPr>
      </w:pPr>
    </w:p>
    <w:p w14:paraId="60905006" w14:textId="27E1680E" w:rsidR="005B4999" w:rsidRPr="00D07323" w:rsidRDefault="00D5737C" w:rsidP="00D07323">
      <w:pPr>
        <w:pStyle w:val="Bezproreda"/>
        <w:jc w:val="both"/>
        <w:rPr>
          <w:rFonts w:ascii="Times New Roman" w:hAnsi="Times New Roman" w:cs="Times New Roman"/>
          <w:b/>
          <w:bCs/>
        </w:rPr>
      </w:pPr>
      <w:r w:rsidRPr="0089193F">
        <w:rPr>
          <w:rFonts w:ascii="Times New Roman" w:hAnsi="Times New Roman" w:cs="Times New Roman"/>
          <w:b/>
          <w:bCs/>
        </w:rPr>
        <w:t xml:space="preserve">Rashodi su usklađeni sa </w:t>
      </w:r>
      <w:r w:rsidR="00021C04">
        <w:rPr>
          <w:rFonts w:ascii="Times New Roman" w:hAnsi="Times New Roman" w:cs="Times New Roman"/>
          <w:b/>
          <w:bCs/>
        </w:rPr>
        <w:t>prihodovnom stranom i nema odstupanja.</w:t>
      </w:r>
      <w:r w:rsidR="0078523B" w:rsidRPr="0089193F">
        <w:rPr>
          <w:rFonts w:ascii="Times New Roman" w:hAnsi="Times New Roman" w:cs="Times New Roman"/>
          <w:b/>
          <w:bCs/>
        </w:rPr>
        <w:t xml:space="preserve"> </w:t>
      </w:r>
    </w:p>
    <w:p w14:paraId="208924F9" w14:textId="365E2CFE" w:rsidR="004E010F" w:rsidRDefault="00F368BF" w:rsidP="003F33F4">
      <w:pPr>
        <w:pStyle w:val="Bezproreda"/>
        <w:jc w:val="both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 </w:t>
      </w:r>
    </w:p>
    <w:p w14:paraId="7C97D14D" w14:textId="14C876A2" w:rsidR="00275032" w:rsidRDefault="00024B05" w:rsidP="00BD084F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F2D95">
        <w:rPr>
          <w:rFonts w:ascii="Times New Roman" w:hAnsi="Times New Roman" w:cs="Times New Roman"/>
        </w:rPr>
        <w:t xml:space="preserve"> </w:t>
      </w:r>
      <w:r w:rsidR="00856BE2">
        <w:rPr>
          <w:rFonts w:ascii="Times New Roman" w:hAnsi="Times New Roman" w:cs="Times New Roman"/>
        </w:rPr>
        <w:t xml:space="preserve"> </w:t>
      </w:r>
    </w:p>
    <w:p w14:paraId="7038DCD0" w14:textId="77777777" w:rsidR="00275032" w:rsidRPr="0089193F" w:rsidRDefault="00275032" w:rsidP="00C90626">
      <w:pPr>
        <w:pStyle w:val="Bezproreda"/>
        <w:rPr>
          <w:rFonts w:ascii="Times New Roman" w:hAnsi="Times New Roman" w:cs="Times New Roman"/>
        </w:rPr>
      </w:pPr>
    </w:p>
    <w:p w14:paraId="13D1F22D" w14:textId="78445BE5" w:rsidR="004E010F" w:rsidRPr="0089193F" w:rsidRDefault="004E010F" w:rsidP="00C90626">
      <w:pPr>
        <w:pStyle w:val="Bezproreda"/>
        <w:rPr>
          <w:rFonts w:ascii="Times New Roman" w:hAnsi="Times New Roman" w:cs="Times New Roman"/>
        </w:rPr>
      </w:pPr>
    </w:p>
    <w:p w14:paraId="71865F31" w14:textId="3AAC65CD" w:rsidR="004E010F" w:rsidRPr="0089193F" w:rsidRDefault="004E010F" w:rsidP="00C90626">
      <w:pPr>
        <w:pStyle w:val="Bezproreda"/>
        <w:rPr>
          <w:rFonts w:ascii="Times New Roman" w:hAnsi="Times New Roman" w:cs="Times New Roman"/>
        </w:rPr>
      </w:pPr>
      <w:r w:rsidRPr="00FC22D3">
        <w:rPr>
          <w:rFonts w:ascii="Times New Roman" w:hAnsi="Times New Roman" w:cs="Times New Roman"/>
        </w:rPr>
        <w:t xml:space="preserve">Vukovar, </w:t>
      </w:r>
      <w:r w:rsidR="00391375">
        <w:rPr>
          <w:rFonts w:ascii="Times New Roman" w:hAnsi="Times New Roman" w:cs="Times New Roman"/>
        </w:rPr>
        <w:t>12</w:t>
      </w:r>
      <w:r w:rsidRPr="00FC22D3">
        <w:rPr>
          <w:rFonts w:ascii="Times New Roman" w:hAnsi="Times New Roman" w:cs="Times New Roman"/>
        </w:rPr>
        <w:t>.</w:t>
      </w:r>
      <w:r w:rsidR="003F33F4">
        <w:rPr>
          <w:rFonts w:ascii="Times New Roman" w:hAnsi="Times New Roman" w:cs="Times New Roman"/>
        </w:rPr>
        <w:t>09</w:t>
      </w:r>
      <w:r w:rsidRPr="00FC22D3">
        <w:rPr>
          <w:rFonts w:ascii="Times New Roman" w:hAnsi="Times New Roman" w:cs="Times New Roman"/>
        </w:rPr>
        <w:t>.202</w:t>
      </w:r>
      <w:r w:rsidR="003F33F4">
        <w:rPr>
          <w:rFonts w:ascii="Times New Roman" w:hAnsi="Times New Roman" w:cs="Times New Roman"/>
        </w:rPr>
        <w:t>5</w:t>
      </w:r>
      <w:r w:rsidRPr="00FC22D3">
        <w:rPr>
          <w:rFonts w:ascii="Times New Roman" w:hAnsi="Times New Roman" w:cs="Times New Roman"/>
        </w:rPr>
        <w:t xml:space="preserve">.                                                                                      </w:t>
      </w:r>
      <w:r w:rsidRPr="0089193F">
        <w:rPr>
          <w:rFonts w:ascii="Times New Roman" w:hAnsi="Times New Roman" w:cs="Times New Roman"/>
        </w:rPr>
        <w:t>Ravnateljica:</w:t>
      </w:r>
    </w:p>
    <w:p w14:paraId="5174B3D6" w14:textId="31D50168" w:rsidR="004E010F" w:rsidRDefault="004E010F" w:rsidP="00C90626">
      <w:pPr>
        <w:pStyle w:val="Bezproreda"/>
        <w:rPr>
          <w:rFonts w:ascii="Times New Roman" w:hAnsi="Times New Roman" w:cs="Times New Roman"/>
        </w:rPr>
      </w:pPr>
      <w:r w:rsidRPr="0089193F">
        <w:rPr>
          <w:rFonts w:ascii="Times New Roman" w:hAnsi="Times New Roman" w:cs="Times New Roman"/>
        </w:rPr>
        <w:t xml:space="preserve">                                                                                                   Marina </w:t>
      </w:r>
      <w:proofErr w:type="spellStart"/>
      <w:r w:rsidRPr="0089193F">
        <w:rPr>
          <w:rFonts w:ascii="Times New Roman" w:hAnsi="Times New Roman" w:cs="Times New Roman"/>
        </w:rPr>
        <w:t>Latinović</w:t>
      </w:r>
      <w:proofErr w:type="spellEnd"/>
      <w:r w:rsidR="00DB16B6">
        <w:rPr>
          <w:rFonts w:ascii="Times New Roman" w:hAnsi="Times New Roman" w:cs="Times New Roman"/>
        </w:rPr>
        <w:t xml:space="preserve">, </w:t>
      </w:r>
      <w:proofErr w:type="spellStart"/>
      <w:r w:rsidR="00DB16B6">
        <w:rPr>
          <w:rFonts w:ascii="Times New Roman" w:hAnsi="Times New Roman" w:cs="Times New Roman"/>
        </w:rPr>
        <w:t>univ.mag.praesc.educ</w:t>
      </w:r>
      <w:proofErr w:type="spellEnd"/>
      <w:r w:rsidR="00DB16B6">
        <w:rPr>
          <w:rFonts w:ascii="Times New Roman" w:hAnsi="Times New Roman" w:cs="Times New Roman"/>
        </w:rPr>
        <w:t>.</w:t>
      </w:r>
    </w:p>
    <w:p w14:paraId="41B5728D" w14:textId="77777777" w:rsidR="00C34035" w:rsidRDefault="00C34035" w:rsidP="00C90626">
      <w:pPr>
        <w:pStyle w:val="Bezproreda"/>
        <w:rPr>
          <w:rFonts w:ascii="Times New Roman" w:hAnsi="Times New Roman" w:cs="Times New Roman"/>
        </w:rPr>
      </w:pPr>
    </w:p>
    <w:p w14:paraId="1D9199BE" w14:textId="77777777" w:rsidR="00C34035" w:rsidRDefault="00C34035" w:rsidP="00C90626">
      <w:pPr>
        <w:pStyle w:val="Bezproreda"/>
        <w:rPr>
          <w:rFonts w:ascii="Times New Roman" w:hAnsi="Times New Roman" w:cs="Times New Roman"/>
        </w:rPr>
      </w:pPr>
    </w:p>
    <w:p w14:paraId="00CF1723" w14:textId="06DF679C" w:rsidR="00DE76DE" w:rsidRPr="0089193F" w:rsidRDefault="00C34035" w:rsidP="001E561E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_______________________</w:t>
      </w:r>
    </w:p>
    <w:sectPr w:rsidR="00DE76DE" w:rsidRPr="0089193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C5BA2" w14:textId="77777777" w:rsidR="00D6363E" w:rsidRDefault="00D6363E" w:rsidP="00904D40">
      <w:pPr>
        <w:spacing w:after="0" w:line="240" w:lineRule="auto"/>
      </w:pPr>
      <w:r>
        <w:separator/>
      </w:r>
    </w:p>
  </w:endnote>
  <w:endnote w:type="continuationSeparator" w:id="0">
    <w:p w14:paraId="77D1936F" w14:textId="77777777" w:rsidR="00D6363E" w:rsidRDefault="00D6363E" w:rsidP="0090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543890"/>
      <w:docPartObj>
        <w:docPartGallery w:val="Page Numbers (Bottom of Page)"/>
        <w:docPartUnique/>
      </w:docPartObj>
    </w:sdtPr>
    <w:sdtEndPr/>
    <w:sdtContent>
      <w:p w14:paraId="1B3BAA9D" w14:textId="4EBC23EB" w:rsidR="00904D40" w:rsidRDefault="00904D4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AAF">
          <w:rPr>
            <w:noProof/>
          </w:rPr>
          <w:t>4</w:t>
        </w:r>
        <w:r>
          <w:fldChar w:fldCharType="end"/>
        </w:r>
      </w:p>
    </w:sdtContent>
  </w:sdt>
  <w:p w14:paraId="576302FD" w14:textId="77777777" w:rsidR="00904D40" w:rsidRDefault="00904D4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8F972" w14:textId="77777777" w:rsidR="00D6363E" w:rsidRDefault="00D6363E" w:rsidP="00904D40">
      <w:pPr>
        <w:spacing w:after="0" w:line="240" w:lineRule="auto"/>
      </w:pPr>
      <w:r>
        <w:separator/>
      </w:r>
    </w:p>
  </w:footnote>
  <w:footnote w:type="continuationSeparator" w:id="0">
    <w:p w14:paraId="453CCA57" w14:textId="77777777" w:rsidR="00D6363E" w:rsidRDefault="00D6363E" w:rsidP="00904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64641"/>
    <w:multiLevelType w:val="hybridMultilevel"/>
    <w:tmpl w:val="9CE46F5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BC55A2"/>
    <w:multiLevelType w:val="hybridMultilevel"/>
    <w:tmpl w:val="1018D2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F53B7"/>
    <w:multiLevelType w:val="hybridMultilevel"/>
    <w:tmpl w:val="CC6E1DA2"/>
    <w:lvl w:ilvl="0" w:tplc="D632E0C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6D778D8"/>
    <w:multiLevelType w:val="hybridMultilevel"/>
    <w:tmpl w:val="7244FE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C733C"/>
    <w:multiLevelType w:val="hybridMultilevel"/>
    <w:tmpl w:val="CBF4CA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15DD1"/>
    <w:multiLevelType w:val="hybridMultilevel"/>
    <w:tmpl w:val="25B4D1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C2D22"/>
    <w:multiLevelType w:val="hybridMultilevel"/>
    <w:tmpl w:val="6DB2E1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8254B"/>
    <w:multiLevelType w:val="hybridMultilevel"/>
    <w:tmpl w:val="E3B6708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B7895"/>
    <w:multiLevelType w:val="hybridMultilevel"/>
    <w:tmpl w:val="D50A6B00"/>
    <w:lvl w:ilvl="0" w:tplc="D632E0C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C7"/>
    <w:rsid w:val="00004E50"/>
    <w:rsid w:val="00011040"/>
    <w:rsid w:val="00016183"/>
    <w:rsid w:val="00021C04"/>
    <w:rsid w:val="00024B05"/>
    <w:rsid w:val="00032648"/>
    <w:rsid w:val="0003692A"/>
    <w:rsid w:val="00041FAE"/>
    <w:rsid w:val="00042AEC"/>
    <w:rsid w:val="0004409B"/>
    <w:rsid w:val="00052455"/>
    <w:rsid w:val="00053A89"/>
    <w:rsid w:val="00081F95"/>
    <w:rsid w:val="000872A6"/>
    <w:rsid w:val="00090552"/>
    <w:rsid w:val="000A46C7"/>
    <w:rsid w:val="000B04CC"/>
    <w:rsid w:val="000B31AE"/>
    <w:rsid w:val="000C16BA"/>
    <w:rsid w:val="000D1A1D"/>
    <w:rsid w:val="000D6F90"/>
    <w:rsid w:val="001128B5"/>
    <w:rsid w:val="001171D5"/>
    <w:rsid w:val="001279A9"/>
    <w:rsid w:val="00136683"/>
    <w:rsid w:val="001925BA"/>
    <w:rsid w:val="00196FAD"/>
    <w:rsid w:val="001A20D7"/>
    <w:rsid w:val="001C3E38"/>
    <w:rsid w:val="001E0768"/>
    <w:rsid w:val="001E561E"/>
    <w:rsid w:val="001E5F30"/>
    <w:rsid w:val="001F4DA7"/>
    <w:rsid w:val="001F55E3"/>
    <w:rsid w:val="00212014"/>
    <w:rsid w:val="00230C2D"/>
    <w:rsid w:val="00243EE5"/>
    <w:rsid w:val="002574D8"/>
    <w:rsid w:val="00264F9D"/>
    <w:rsid w:val="0026546B"/>
    <w:rsid w:val="00266C5E"/>
    <w:rsid w:val="00275032"/>
    <w:rsid w:val="00292216"/>
    <w:rsid w:val="00292644"/>
    <w:rsid w:val="002A30F7"/>
    <w:rsid w:val="002C1314"/>
    <w:rsid w:val="00307A79"/>
    <w:rsid w:val="0031283E"/>
    <w:rsid w:val="003361B4"/>
    <w:rsid w:val="00343A20"/>
    <w:rsid w:val="00344323"/>
    <w:rsid w:val="00352815"/>
    <w:rsid w:val="00363185"/>
    <w:rsid w:val="0037223C"/>
    <w:rsid w:val="00372D90"/>
    <w:rsid w:val="00375CD5"/>
    <w:rsid w:val="0037625B"/>
    <w:rsid w:val="003803D7"/>
    <w:rsid w:val="00391375"/>
    <w:rsid w:val="003A3EAC"/>
    <w:rsid w:val="003B22DF"/>
    <w:rsid w:val="003D0505"/>
    <w:rsid w:val="003E6428"/>
    <w:rsid w:val="003F1C4B"/>
    <w:rsid w:val="003F33F4"/>
    <w:rsid w:val="0040127E"/>
    <w:rsid w:val="00401902"/>
    <w:rsid w:val="0042550A"/>
    <w:rsid w:val="00430563"/>
    <w:rsid w:val="00444BBF"/>
    <w:rsid w:val="00446BB4"/>
    <w:rsid w:val="00464867"/>
    <w:rsid w:val="004B4DEE"/>
    <w:rsid w:val="004B7BF2"/>
    <w:rsid w:val="004E010F"/>
    <w:rsid w:val="004F1382"/>
    <w:rsid w:val="005125D4"/>
    <w:rsid w:val="00515310"/>
    <w:rsid w:val="00517572"/>
    <w:rsid w:val="00531D39"/>
    <w:rsid w:val="005433FA"/>
    <w:rsid w:val="0057186C"/>
    <w:rsid w:val="00586935"/>
    <w:rsid w:val="005969DE"/>
    <w:rsid w:val="005B4999"/>
    <w:rsid w:val="005C10BD"/>
    <w:rsid w:val="005C53EC"/>
    <w:rsid w:val="005D3039"/>
    <w:rsid w:val="005F121F"/>
    <w:rsid w:val="00607FA6"/>
    <w:rsid w:val="0063424F"/>
    <w:rsid w:val="0064130D"/>
    <w:rsid w:val="00644E1C"/>
    <w:rsid w:val="00653555"/>
    <w:rsid w:val="006C288C"/>
    <w:rsid w:val="006C2FE5"/>
    <w:rsid w:val="006E3E93"/>
    <w:rsid w:val="006E4D97"/>
    <w:rsid w:val="006F2D95"/>
    <w:rsid w:val="00702CA9"/>
    <w:rsid w:val="007144E2"/>
    <w:rsid w:val="007351B4"/>
    <w:rsid w:val="00737512"/>
    <w:rsid w:val="00737614"/>
    <w:rsid w:val="0074411C"/>
    <w:rsid w:val="007447F6"/>
    <w:rsid w:val="007565D4"/>
    <w:rsid w:val="0078523B"/>
    <w:rsid w:val="007A1B71"/>
    <w:rsid w:val="007A7DEA"/>
    <w:rsid w:val="007B3A88"/>
    <w:rsid w:val="007D225F"/>
    <w:rsid w:val="007E46ED"/>
    <w:rsid w:val="007E68D9"/>
    <w:rsid w:val="007F6D7B"/>
    <w:rsid w:val="0080109C"/>
    <w:rsid w:val="008039C6"/>
    <w:rsid w:val="00823196"/>
    <w:rsid w:val="008248D1"/>
    <w:rsid w:val="008267B4"/>
    <w:rsid w:val="00856BE2"/>
    <w:rsid w:val="00863BEA"/>
    <w:rsid w:val="0089193F"/>
    <w:rsid w:val="008A1977"/>
    <w:rsid w:val="008A27E5"/>
    <w:rsid w:val="008C4A53"/>
    <w:rsid w:val="008E0EE6"/>
    <w:rsid w:val="00901C0D"/>
    <w:rsid w:val="00903165"/>
    <w:rsid w:val="009048E0"/>
    <w:rsid w:val="00904D40"/>
    <w:rsid w:val="0090509C"/>
    <w:rsid w:val="00905D87"/>
    <w:rsid w:val="00907571"/>
    <w:rsid w:val="0090759A"/>
    <w:rsid w:val="00910F98"/>
    <w:rsid w:val="0093597F"/>
    <w:rsid w:val="00946188"/>
    <w:rsid w:val="00952AF1"/>
    <w:rsid w:val="00980F67"/>
    <w:rsid w:val="009815F3"/>
    <w:rsid w:val="0098575A"/>
    <w:rsid w:val="009924F4"/>
    <w:rsid w:val="009B22F6"/>
    <w:rsid w:val="009D6142"/>
    <w:rsid w:val="009E5657"/>
    <w:rsid w:val="00A01F33"/>
    <w:rsid w:val="00A42194"/>
    <w:rsid w:val="00A57973"/>
    <w:rsid w:val="00A728AB"/>
    <w:rsid w:val="00A76030"/>
    <w:rsid w:val="00A7662D"/>
    <w:rsid w:val="00A837EF"/>
    <w:rsid w:val="00A912D9"/>
    <w:rsid w:val="00AA298E"/>
    <w:rsid w:val="00AD547E"/>
    <w:rsid w:val="00AE6269"/>
    <w:rsid w:val="00AF172C"/>
    <w:rsid w:val="00B056AA"/>
    <w:rsid w:val="00B42BC7"/>
    <w:rsid w:val="00B56673"/>
    <w:rsid w:val="00B60395"/>
    <w:rsid w:val="00BA2AAF"/>
    <w:rsid w:val="00BD084F"/>
    <w:rsid w:val="00BD1D7B"/>
    <w:rsid w:val="00BE204D"/>
    <w:rsid w:val="00C25255"/>
    <w:rsid w:val="00C26298"/>
    <w:rsid w:val="00C34035"/>
    <w:rsid w:val="00C34131"/>
    <w:rsid w:val="00C60D78"/>
    <w:rsid w:val="00C90626"/>
    <w:rsid w:val="00CA17FB"/>
    <w:rsid w:val="00CC2625"/>
    <w:rsid w:val="00CC275D"/>
    <w:rsid w:val="00CD6407"/>
    <w:rsid w:val="00CE69EA"/>
    <w:rsid w:val="00CF2EC6"/>
    <w:rsid w:val="00CF48D9"/>
    <w:rsid w:val="00D07323"/>
    <w:rsid w:val="00D16E3A"/>
    <w:rsid w:val="00D212EB"/>
    <w:rsid w:val="00D33935"/>
    <w:rsid w:val="00D4680E"/>
    <w:rsid w:val="00D5737C"/>
    <w:rsid w:val="00D61519"/>
    <w:rsid w:val="00D6363E"/>
    <w:rsid w:val="00D86F2C"/>
    <w:rsid w:val="00DB16B6"/>
    <w:rsid w:val="00DB7703"/>
    <w:rsid w:val="00DC33A9"/>
    <w:rsid w:val="00DD17F4"/>
    <w:rsid w:val="00DE6618"/>
    <w:rsid w:val="00DE76DE"/>
    <w:rsid w:val="00DF4BF8"/>
    <w:rsid w:val="00DF6434"/>
    <w:rsid w:val="00E014CA"/>
    <w:rsid w:val="00E06728"/>
    <w:rsid w:val="00E118BF"/>
    <w:rsid w:val="00E11F11"/>
    <w:rsid w:val="00E13924"/>
    <w:rsid w:val="00E74F06"/>
    <w:rsid w:val="00E75691"/>
    <w:rsid w:val="00E8165A"/>
    <w:rsid w:val="00E84258"/>
    <w:rsid w:val="00E92B89"/>
    <w:rsid w:val="00EC3793"/>
    <w:rsid w:val="00EC3CC7"/>
    <w:rsid w:val="00ED0FA1"/>
    <w:rsid w:val="00ED3454"/>
    <w:rsid w:val="00EE3E04"/>
    <w:rsid w:val="00EF6FC3"/>
    <w:rsid w:val="00F07C8E"/>
    <w:rsid w:val="00F10293"/>
    <w:rsid w:val="00F115E3"/>
    <w:rsid w:val="00F243A3"/>
    <w:rsid w:val="00F368BF"/>
    <w:rsid w:val="00F4009C"/>
    <w:rsid w:val="00F5751B"/>
    <w:rsid w:val="00FC22D3"/>
    <w:rsid w:val="00FD51F5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C396"/>
  <w15:chartTrackingRefBased/>
  <w15:docId w15:val="{AFC62AE2-8C25-4BA5-87CF-A9989078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E561E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910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04D40"/>
  </w:style>
  <w:style w:type="paragraph" w:styleId="Podnoje">
    <w:name w:val="footer"/>
    <w:basedOn w:val="Normal"/>
    <w:link w:val="PodnojeChar"/>
    <w:uiPriority w:val="99"/>
    <w:unhideWhenUsed/>
    <w:rsid w:val="009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04D40"/>
  </w:style>
  <w:style w:type="paragraph" w:styleId="Tekstbalonia">
    <w:name w:val="Balloon Text"/>
    <w:basedOn w:val="Normal"/>
    <w:link w:val="TekstbaloniaChar"/>
    <w:uiPriority w:val="99"/>
    <w:semiHidden/>
    <w:unhideWhenUsed/>
    <w:rsid w:val="00BA2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2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BCBA7-BE34-44B1-9F4D-4E86DACA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2381</TotalTime>
  <Pages>1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Radost 2</dc:creator>
  <cp:keywords/>
  <dc:description/>
  <cp:lastModifiedBy>DV Vukovar II</cp:lastModifiedBy>
  <cp:revision>170</cp:revision>
  <cp:lastPrinted>2025-09-15T08:26:00Z</cp:lastPrinted>
  <dcterms:created xsi:type="dcterms:W3CDTF">2021-07-21T06:48:00Z</dcterms:created>
  <dcterms:modified xsi:type="dcterms:W3CDTF">2025-09-15T09:02:00Z</dcterms:modified>
</cp:coreProperties>
</file>